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4D847" w14:textId="77777777" w:rsidR="00B1509E" w:rsidRDefault="00B1509E" w:rsidP="00B1509E">
      <w:pPr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苏通园区实验学校</w:t>
      </w:r>
    </w:p>
    <w:p w14:paraId="77A9CD18" w14:textId="77777777" w:rsidR="00B1509E" w:rsidRDefault="00B1509E" w:rsidP="00B1509E">
      <w:pPr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</w:t>
      </w:r>
      <w:r>
        <w:rPr>
          <w:b/>
          <w:sz w:val="32"/>
          <w:szCs w:val="32"/>
        </w:rPr>
        <w:t>020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>“</w:t>
      </w:r>
      <w:r>
        <w:rPr>
          <w:rFonts w:hint="eastAsia"/>
          <w:b/>
          <w:sz w:val="32"/>
          <w:szCs w:val="32"/>
        </w:rPr>
        <w:t>经典话中秋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诵读迎国庆</w:t>
      </w:r>
      <w:r>
        <w:rPr>
          <w:b/>
          <w:sz w:val="32"/>
          <w:szCs w:val="32"/>
        </w:rPr>
        <w:t>”</w:t>
      </w:r>
    </w:p>
    <w:p w14:paraId="482DFF7E" w14:textId="77777777" w:rsidR="00B1509E" w:rsidRDefault="00B1509E" w:rsidP="00B1509E">
      <w:pPr>
        <w:ind w:firstLineChars="200" w:firstLine="643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经典诵读比赛活动方案</w:t>
      </w:r>
    </w:p>
    <w:p w14:paraId="27AF533A" w14:textId="77777777" w:rsidR="00B1509E" w:rsidRDefault="00B1509E" w:rsidP="00B1509E">
      <w:pPr>
        <w:ind w:firstLineChars="200" w:firstLine="480"/>
        <w:rPr>
          <w:sz w:val="24"/>
        </w:rPr>
      </w:pPr>
    </w:p>
    <w:p w14:paraId="0C18925E" w14:textId="77777777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为迎接中秋传统佳节，庆祝国庆，唱响爱国主旋律，构建和谐校园，根据学校统一安排，开展“诵中秋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迎国庆”经典比赛。</w:t>
      </w:r>
      <w:r>
        <w:rPr>
          <w:sz w:val="24"/>
        </w:rPr>
        <w:t> </w:t>
      </w:r>
    </w:p>
    <w:p w14:paraId="25B3DFC4" w14:textId="77777777" w:rsidR="00B1509E" w:rsidRDefault="00B1509E" w:rsidP="00B1509E">
      <w:pPr>
        <w:numPr>
          <w:ilvl w:val="0"/>
          <w:numId w:val="1"/>
        </w:numPr>
        <w:rPr>
          <w:sz w:val="24"/>
        </w:rPr>
      </w:pPr>
      <w:r w:rsidRPr="007F5955">
        <w:rPr>
          <w:rFonts w:hint="eastAsia"/>
          <w:b/>
          <w:bCs/>
          <w:sz w:val="24"/>
        </w:rPr>
        <w:t>活动主题</w:t>
      </w:r>
      <w:r w:rsidRPr="007F5955">
        <w:rPr>
          <w:b/>
          <w:bCs/>
          <w:sz w:val="24"/>
        </w:rPr>
        <w:t> </w:t>
      </w:r>
      <w:r>
        <w:rPr>
          <w:sz w:val="24"/>
        </w:rPr>
        <w:t xml:space="preserve">     </w:t>
      </w:r>
    </w:p>
    <w:p w14:paraId="009C1DDA" w14:textId="77777777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此次活动以“经典话中秋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诵读迎国庆”为主题</w:t>
      </w:r>
      <w:r>
        <w:rPr>
          <w:sz w:val="24"/>
        </w:rPr>
        <w:t> </w:t>
      </w:r>
    </w:p>
    <w:p w14:paraId="0031D7CA" w14:textId="77777777" w:rsidR="00B1509E" w:rsidRDefault="00B1509E" w:rsidP="00B1509E">
      <w:pPr>
        <w:ind w:firstLineChars="200" w:firstLine="482"/>
        <w:rPr>
          <w:sz w:val="24"/>
        </w:rPr>
      </w:pPr>
      <w:r w:rsidRPr="0048006B">
        <w:rPr>
          <w:rFonts w:hint="eastAsia"/>
          <w:b/>
          <w:bCs/>
          <w:sz w:val="24"/>
        </w:rPr>
        <w:t>二、活动目的</w:t>
      </w:r>
      <w:r w:rsidRPr="0048006B">
        <w:rPr>
          <w:b/>
          <w:bCs/>
          <w:sz w:val="24"/>
        </w:rPr>
        <w:t>      </w:t>
      </w:r>
      <w:r>
        <w:rPr>
          <w:sz w:val="24"/>
        </w:rPr>
        <w:t> </w:t>
      </w:r>
    </w:p>
    <w:p w14:paraId="13301E94" w14:textId="77777777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通过此次经典诵读比赛，加强同学们的爱国主义热情，使同学们懂得幸福生活来之不易，从而更加刻苦学习，奋发图强；同时发扬团结协作的精神，增进同学间的友谊。</w:t>
      </w:r>
      <w:r>
        <w:rPr>
          <w:sz w:val="24"/>
        </w:rPr>
        <w:t> </w:t>
      </w:r>
    </w:p>
    <w:p w14:paraId="3811C99A" w14:textId="77777777" w:rsidR="00B1509E" w:rsidRDefault="00B1509E" w:rsidP="00B1509E">
      <w:pPr>
        <w:ind w:firstLineChars="200" w:firstLine="482"/>
        <w:rPr>
          <w:sz w:val="24"/>
        </w:rPr>
      </w:pPr>
      <w:r w:rsidRPr="0048006B">
        <w:rPr>
          <w:rFonts w:hint="eastAsia"/>
          <w:b/>
          <w:bCs/>
          <w:sz w:val="24"/>
        </w:rPr>
        <w:t>三、时间、地点</w:t>
      </w:r>
      <w:r w:rsidRPr="0048006B">
        <w:rPr>
          <w:b/>
          <w:bCs/>
          <w:sz w:val="24"/>
        </w:rPr>
        <w:t> </w:t>
      </w:r>
      <w:r>
        <w:rPr>
          <w:sz w:val="24"/>
        </w:rPr>
        <w:t xml:space="preserve">      </w:t>
      </w:r>
    </w:p>
    <w:p w14:paraId="1D6FDF01" w14:textId="77777777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拟定于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30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1</w:t>
      </w:r>
      <w:r>
        <w:rPr>
          <w:sz w:val="24"/>
        </w:rPr>
        <w:t>3</w:t>
      </w:r>
      <w:r>
        <w:rPr>
          <w:rFonts w:hint="eastAsia"/>
          <w:sz w:val="24"/>
        </w:rPr>
        <w:t>：</w:t>
      </w:r>
      <w:r>
        <w:rPr>
          <w:sz w:val="24"/>
        </w:rPr>
        <w:t>3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在学校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座直播厅举办，若有变动另行通知。</w:t>
      </w:r>
      <w:r>
        <w:rPr>
          <w:sz w:val="24"/>
        </w:rPr>
        <w:t> </w:t>
      </w:r>
    </w:p>
    <w:p w14:paraId="67CAFCD5" w14:textId="77777777" w:rsidR="00B1509E" w:rsidRDefault="00B1509E" w:rsidP="00B1509E">
      <w:pPr>
        <w:ind w:firstLineChars="200" w:firstLine="482"/>
        <w:rPr>
          <w:sz w:val="24"/>
        </w:rPr>
      </w:pPr>
      <w:r w:rsidRPr="0048006B">
        <w:rPr>
          <w:rFonts w:hint="eastAsia"/>
          <w:b/>
          <w:bCs/>
          <w:sz w:val="24"/>
        </w:rPr>
        <w:t>四、比赛内容及形式</w:t>
      </w:r>
      <w:r>
        <w:rPr>
          <w:sz w:val="24"/>
        </w:rPr>
        <w:t xml:space="preserve">  </w:t>
      </w:r>
    </w:p>
    <w:p w14:paraId="71525E8D" w14:textId="77777777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本次大型经典诵读比赛以诗歌为主，诵读内容，可以选择《经典诵读读本》和童谣，可以选择歌颂祖国的诗歌或散文朗诵。诵读形式要求有领诵，配乐，制作好背景</w:t>
      </w:r>
      <w:r>
        <w:rPr>
          <w:rFonts w:hint="eastAsia"/>
          <w:sz w:val="24"/>
        </w:rPr>
        <w:t>PPT</w:t>
      </w:r>
      <w:r>
        <w:rPr>
          <w:rFonts w:hint="eastAsia"/>
          <w:sz w:val="24"/>
        </w:rPr>
        <w:t>，服装统一，可有伴舞、现场演奏等多种表现形式。</w:t>
      </w:r>
    </w:p>
    <w:p w14:paraId="00024C00" w14:textId="77777777" w:rsidR="00B1509E" w:rsidRPr="0048006B" w:rsidRDefault="00B1509E" w:rsidP="00B1509E">
      <w:pPr>
        <w:numPr>
          <w:ilvl w:val="0"/>
          <w:numId w:val="2"/>
        </w:numPr>
        <w:ind w:firstLineChars="200" w:firstLine="482"/>
        <w:rPr>
          <w:b/>
          <w:bCs/>
          <w:sz w:val="24"/>
        </w:rPr>
      </w:pPr>
      <w:r w:rsidRPr="0048006B">
        <w:rPr>
          <w:rFonts w:hint="eastAsia"/>
          <w:b/>
          <w:bCs/>
          <w:sz w:val="24"/>
        </w:rPr>
        <w:t>诵读主题章节</w:t>
      </w:r>
    </w:p>
    <w:p w14:paraId="732A4A61" w14:textId="77777777" w:rsidR="00B1509E" w:rsidRDefault="00B1509E" w:rsidP="00B1509E">
      <w:pPr>
        <w:rPr>
          <w:sz w:val="24"/>
        </w:rPr>
      </w:pPr>
      <w:r>
        <w:rPr>
          <w:rFonts w:hint="eastAsia"/>
          <w:sz w:val="24"/>
        </w:rPr>
        <w:t>（一）祝福篇：三四年级，歌颂、祝福祖国的诗歌或散文朗诵</w:t>
      </w:r>
    </w:p>
    <w:p w14:paraId="387455CA" w14:textId="77777777" w:rsidR="00B1509E" w:rsidRDefault="00B1509E" w:rsidP="00B1509E">
      <w:pPr>
        <w:rPr>
          <w:sz w:val="24"/>
        </w:rPr>
      </w:pPr>
      <w:r>
        <w:rPr>
          <w:rFonts w:hint="eastAsia"/>
          <w:sz w:val="24"/>
        </w:rPr>
        <w:t>（二）致敬篇：五年级，颂扬战疫精神、抗洪精神的诗歌或散文</w:t>
      </w:r>
    </w:p>
    <w:p w14:paraId="620BF308" w14:textId="77777777" w:rsidR="00B1509E" w:rsidRDefault="00B1509E" w:rsidP="00B1509E">
      <w:pPr>
        <w:rPr>
          <w:sz w:val="24"/>
        </w:rPr>
      </w:pPr>
      <w:r>
        <w:rPr>
          <w:rFonts w:hint="eastAsia"/>
          <w:sz w:val="24"/>
        </w:rPr>
        <w:t>（三）团圆篇：六年级，庆祝中秋、祝福团圆的诗文、经典诵读</w:t>
      </w:r>
    </w:p>
    <w:p w14:paraId="7F777323" w14:textId="77777777" w:rsidR="00B1509E" w:rsidRDefault="00B1509E" w:rsidP="00B1509E">
      <w:pPr>
        <w:rPr>
          <w:sz w:val="24"/>
        </w:rPr>
      </w:pPr>
      <w:r>
        <w:rPr>
          <w:rFonts w:hint="eastAsia"/>
          <w:sz w:val="24"/>
        </w:rPr>
        <w:t>（四）爱国篇：七、八年级，体现爱国主义情怀的经典诗歌或散文作品；九年级义演节目不参评</w:t>
      </w:r>
    </w:p>
    <w:p w14:paraId="248901DF" w14:textId="77777777" w:rsidR="00B1509E" w:rsidRPr="0048006B" w:rsidRDefault="00B1509E" w:rsidP="00B1509E">
      <w:pPr>
        <w:ind w:firstLineChars="200" w:firstLine="482"/>
        <w:rPr>
          <w:b/>
          <w:bCs/>
          <w:sz w:val="24"/>
        </w:rPr>
      </w:pPr>
      <w:r w:rsidRPr="0048006B">
        <w:rPr>
          <w:rFonts w:hint="eastAsia"/>
          <w:b/>
          <w:bCs/>
          <w:sz w:val="24"/>
        </w:rPr>
        <w:t>六、参赛报名</w:t>
      </w:r>
      <w:r w:rsidRPr="0048006B">
        <w:rPr>
          <w:b/>
          <w:bCs/>
          <w:sz w:val="24"/>
        </w:rPr>
        <w:t xml:space="preserve">  </w:t>
      </w:r>
    </w:p>
    <w:p w14:paraId="3719A11A" w14:textId="77777777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比赛以班级为单位参加，各班级学生参赛人数不得少于本班人数的三分之二，请各年级组、各班级在</w:t>
      </w:r>
      <w:r>
        <w:rPr>
          <w:sz w:val="24"/>
        </w:rPr>
        <w:t>9</w:t>
      </w:r>
      <w:r>
        <w:rPr>
          <w:rFonts w:hint="eastAsia"/>
          <w:sz w:val="24"/>
        </w:rPr>
        <w:t>月</w:t>
      </w:r>
      <w:r>
        <w:rPr>
          <w:sz w:val="24"/>
        </w:rPr>
        <w:t>24</w:t>
      </w:r>
      <w:r>
        <w:rPr>
          <w:rFonts w:hint="eastAsia"/>
          <w:sz w:val="24"/>
        </w:rPr>
        <w:t>日前将参赛名称报德育处。</w:t>
      </w:r>
      <w:r>
        <w:rPr>
          <w:sz w:val="24"/>
        </w:rPr>
        <w:t xml:space="preserve">  </w:t>
      </w:r>
    </w:p>
    <w:p w14:paraId="6D463B28" w14:textId="77777777" w:rsidR="00B1509E" w:rsidRPr="0048006B" w:rsidRDefault="00B1509E" w:rsidP="00B1509E">
      <w:pPr>
        <w:ind w:firstLineChars="200" w:firstLine="482"/>
        <w:rPr>
          <w:b/>
          <w:bCs/>
          <w:sz w:val="24"/>
        </w:rPr>
      </w:pPr>
      <w:r w:rsidRPr="0048006B">
        <w:rPr>
          <w:rFonts w:hint="eastAsia"/>
          <w:b/>
          <w:bCs/>
          <w:sz w:val="24"/>
        </w:rPr>
        <w:t>七、参赛要求及评分标准</w:t>
      </w:r>
      <w:r w:rsidRPr="0048006B">
        <w:rPr>
          <w:b/>
          <w:bCs/>
          <w:sz w:val="24"/>
        </w:rPr>
        <w:t xml:space="preserve">  </w:t>
      </w:r>
    </w:p>
    <w:p w14:paraId="3A587022" w14:textId="77777777" w:rsidR="00B1509E" w:rsidRDefault="00B1509E" w:rsidP="00B1509E">
      <w:pPr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．每个参赛单班级诵读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首，要求各班尽量做到不重复曲目，诵读时间控制在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分钟左右。</w:t>
      </w:r>
      <w:r>
        <w:rPr>
          <w:sz w:val="24"/>
        </w:rPr>
        <w:t> </w:t>
      </w:r>
    </w:p>
    <w:p w14:paraId="6DD292E7" w14:textId="77777777" w:rsidR="00B1509E" w:rsidRDefault="00B1509E" w:rsidP="00B1509E">
      <w:pPr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．以班级为单位，各班参赛总人数不得少于总人数的三分之一；（</w:t>
      </w:r>
      <w:r>
        <w:rPr>
          <w:sz w:val="24"/>
        </w:rPr>
        <w:t>1</w:t>
      </w:r>
      <w:r>
        <w:rPr>
          <w:rFonts w:hint="eastAsia"/>
          <w:sz w:val="24"/>
        </w:rPr>
        <w:t>分）</w:t>
      </w:r>
      <w:r>
        <w:rPr>
          <w:sz w:val="24"/>
        </w:rPr>
        <w:t xml:space="preserve">  </w:t>
      </w:r>
    </w:p>
    <w:p w14:paraId="425A9DDB" w14:textId="77777777" w:rsidR="00B1509E" w:rsidRDefault="00B1509E" w:rsidP="00B1509E">
      <w:pPr>
        <w:ind w:firstLineChars="200" w:firstLine="480"/>
        <w:rPr>
          <w:sz w:val="24"/>
        </w:rPr>
      </w:pPr>
      <w:r>
        <w:rPr>
          <w:sz w:val="24"/>
        </w:rPr>
        <w:t>3</w:t>
      </w:r>
      <w:r>
        <w:rPr>
          <w:rFonts w:hint="eastAsia"/>
          <w:sz w:val="24"/>
        </w:rPr>
        <w:t>．服装整齐，精神饱满，上下场井然有序；（</w:t>
      </w:r>
      <w:r>
        <w:rPr>
          <w:sz w:val="24"/>
        </w:rPr>
        <w:t>2</w:t>
      </w:r>
      <w:r>
        <w:rPr>
          <w:rFonts w:hint="eastAsia"/>
          <w:sz w:val="24"/>
        </w:rPr>
        <w:t>分）</w:t>
      </w:r>
      <w:r>
        <w:rPr>
          <w:sz w:val="24"/>
        </w:rPr>
        <w:t xml:space="preserve">  </w:t>
      </w:r>
    </w:p>
    <w:p w14:paraId="2966B0CE" w14:textId="77777777" w:rsidR="00B1509E" w:rsidRDefault="00B1509E" w:rsidP="00B1509E">
      <w:pPr>
        <w:ind w:firstLineChars="200" w:firstLine="480"/>
        <w:rPr>
          <w:sz w:val="24"/>
        </w:rPr>
      </w:pPr>
      <w:r>
        <w:rPr>
          <w:sz w:val="24"/>
        </w:rPr>
        <w:t>4</w:t>
      </w:r>
      <w:r>
        <w:rPr>
          <w:rFonts w:hint="eastAsia"/>
          <w:sz w:val="24"/>
        </w:rPr>
        <w:t>．内容积极向上，符合主题，形式新颖多样、别具一格；（</w:t>
      </w:r>
      <w:r>
        <w:rPr>
          <w:sz w:val="24"/>
        </w:rPr>
        <w:t>3</w:t>
      </w:r>
      <w:r>
        <w:rPr>
          <w:rFonts w:hint="eastAsia"/>
          <w:sz w:val="24"/>
        </w:rPr>
        <w:t>分）</w:t>
      </w:r>
      <w:r>
        <w:rPr>
          <w:sz w:val="24"/>
        </w:rPr>
        <w:t xml:space="preserve">  </w:t>
      </w:r>
      <w:r>
        <w:rPr>
          <w:rFonts w:hint="eastAsia"/>
          <w:sz w:val="24"/>
        </w:rPr>
        <w:t xml:space="preserve">  </w:t>
      </w:r>
    </w:p>
    <w:p w14:paraId="639984EF" w14:textId="77777777" w:rsidR="00B1509E" w:rsidRDefault="00B1509E" w:rsidP="00B1509E">
      <w:pPr>
        <w:ind w:firstLineChars="200" w:firstLine="480"/>
        <w:rPr>
          <w:sz w:val="24"/>
        </w:rPr>
      </w:pPr>
      <w:r>
        <w:rPr>
          <w:sz w:val="24"/>
        </w:rPr>
        <w:t>5</w:t>
      </w:r>
      <w:r>
        <w:rPr>
          <w:rFonts w:hint="eastAsia"/>
          <w:sz w:val="24"/>
        </w:rPr>
        <w:t>．诵读时声音整齐、和谐、优美，能够表现所表达的精神风格；（</w:t>
      </w:r>
      <w:r>
        <w:rPr>
          <w:sz w:val="24"/>
        </w:rPr>
        <w:t>3</w:t>
      </w:r>
      <w:r>
        <w:rPr>
          <w:rFonts w:hint="eastAsia"/>
          <w:sz w:val="24"/>
        </w:rPr>
        <w:t>分）</w:t>
      </w:r>
      <w:r>
        <w:rPr>
          <w:sz w:val="24"/>
        </w:rPr>
        <w:t xml:space="preserve">  </w:t>
      </w:r>
    </w:p>
    <w:p w14:paraId="138DA436" w14:textId="77777777" w:rsidR="00B1509E" w:rsidRDefault="00B1509E" w:rsidP="00B1509E">
      <w:pPr>
        <w:ind w:firstLineChars="200" w:firstLine="480"/>
        <w:rPr>
          <w:sz w:val="24"/>
        </w:rPr>
      </w:pPr>
      <w:r>
        <w:rPr>
          <w:sz w:val="24"/>
        </w:rPr>
        <w:t>6</w:t>
      </w:r>
      <w:r>
        <w:rPr>
          <w:rFonts w:hint="eastAsia"/>
          <w:sz w:val="24"/>
        </w:rPr>
        <w:t>．现场演出效果好；（</w:t>
      </w:r>
      <w:r>
        <w:rPr>
          <w:sz w:val="24"/>
        </w:rPr>
        <w:t>1</w:t>
      </w:r>
      <w:r>
        <w:rPr>
          <w:rFonts w:hint="eastAsia"/>
          <w:sz w:val="24"/>
        </w:rPr>
        <w:t>分）</w:t>
      </w:r>
      <w:r>
        <w:rPr>
          <w:sz w:val="24"/>
        </w:rPr>
        <w:t> </w:t>
      </w:r>
      <w:r>
        <w:rPr>
          <w:rFonts w:hint="eastAsia"/>
          <w:sz w:val="24"/>
        </w:rPr>
        <w:t xml:space="preserve">  </w:t>
      </w:r>
    </w:p>
    <w:p w14:paraId="3BE167DC" w14:textId="77777777" w:rsidR="00B1509E" w:rsidRPr="0048006B" w:rsidRDefault="00B1509E" w:rsidP="00B1509E">
      <w:pPr>
        <w:ind w:firstLineChars="200" w:firstLine="482"/>
        <w:rPr>
          <w:b/>
          <w:bCs/>
          <w:sz w:val="24"/>
        </w:rPr>
      </w:pPr>
      <w:r w:rsidRPr="0048006B">
        <w:rPr>
          <w:rFonts w:hint="eastAsia"/>
          <w:b/>
          <w:bCs/>
          <w:sz w:val="24"/>
        </w:rPr>
        <w:t>八、活动准备</w:t>
      </w:r>
    </w:p>
    <w:p w14:paraId="515A3E42" w14:textId="77777777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．各班出一期“我爱你</w:t>
      </w:r>
      <w:r>
        <w:rPr>
          <w:rFonts w:ascii="宋体" w:hAnsi="宋体" w:hint="eastAsia"/>
          <w:sz w:val="24"/>
        </w:rPr>
        <w:t>.</w:t>
      </w:r>
      <w:r>
        <w:rPr>
          <w:rFonts w:hint="eastAsia"/>
          <w:sz w:val="24"/>
        </w:rPr>
        <w:t>中国”主题黑板报，教室布置气球、彩带等节庆元素，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日前完成。</w:t>
      </w:r>
    </w:p>
    <w:p w14:paraId="0E1353EE" w14:textId="77777777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．一二年级，拍摄“祝祖国妈妈生日快乐”、“致敬守护祖国的英雄”、“祝中秋团圆阖家欢乐”的祝福图片和视频，各班视频时长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秒左右，横向拍摄，着装整齐，统一道具，可选择在校园内经典景致或指定功能教室，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26</w:t>
      </w:r>
      <w:r>
        <w:rPr>
          <w:rFonts w:hint="eastAsia"/>
          <w:sz w:val="24"/>
        </w:rPr>
        <w:t>日前</w:t>
      </w:r>
      <w:r>
        <w:rPr>
          <w:rFonts w:hint="eastAsia"/>
          <w:sz w:val="24"/>
        </w:rPr>
        <w:lastRenderedPageBreak/>
        <w:t>完成。备选场所：勤恳石、开字雕塑、古墨园、二十四节气长廊、古诗文赏读室、录播教室、电子书法教室、陶艺社团室、跳绳训练馆、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座经典演播厅。</w:t>
      </w:r>
    </w:p>
    <w:p w14:paraId="16877ECC" w14:textId="77777777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3.</w:t>
      </w:r>
      <w:r>
        <w:rPr>
          <w:rFonts w:hint="eastAsia"/>
          <w:sz w:val="24"/>
        </w:rPr>
        <w:t>各参演节目于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sz w:val="24"/>
        </w:rPr>
        <w:t>7</w:t>
      </w:r>
      <w:r>
        <w:rPr>
          <w:rFonts w:hint="eastAsia"/>
          <w:sz w:val="24"/>
        </w:rPr>
        <w:t>日中午进行第一次彩排；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sz w:val="24"/>
        </w:rPr>
        <w:t>9</w:t>
      </w:r>
      <w:r>
        <w:rPr>
          <w:rFonts w:hint="eastAsia"/>
          <w:sz w:val="24"/>
        </w:rPr>
        <w:t>日中午开始第二次彩排。彩排时间控制在</w:t>
      </w:r>
      <w:r>
        <w:rPr>
          <w:rFonts w:hint="eastAsia"/>
          <w:sz w:val="24"/>
        </w:rPr>
        <w:t>5-</w:t>
      </w:r>
      <w:r>
        <w:rPr>
          <w:sz w:val="24"/>
        </w:rPr>
        <w:t>10</w:t>
      </w:r>
      <w:r>
        <w:rPr>
          <w:rFonts w:hint="eastAsia"/>
          <w:sz w:val="24"/>
        </w:rPr>
        <w:t>分钟内。</w:t>
      </w:r>
    </w:p>
    <w:p w14:paraId="67180776" w14:textId="77777777" w:rsidR="00B1509E" w:rsidRPr="0048006B" w:rsidRDefault="00B1509E" w:rsidP="00B1509E">
      <w:pPr>
        <w:ind w:firstLineChars="200" w:firstLine="482"/>
        <w:rPr>
          <w:b/>
          <w:bCs/>
          <w:sz w:val="24"/>
        </w:rPr>
      </w:pPr>
      <w:r w:rsidRPr="0048006B">
        <w:rPr>
          <w:rFonts w:hint="eastAsia"/>
          <w:b/>
          <w:bCs/>
          <w:sz w:val="24"/>
        </w:rPr>
        <w:t>九、评委成员与奖励办法</w:t>
      </w:r>
      <w:r w:rsidRPr="0048006B">
        <w:rPr>
          <w:b/>
          <w:bCs/>
          <w:sz w:val="24"/>
        </w:rPr>
        <w:t xml:space="preserve">  </w:t>
      </w:r>
    </w:p>
    <w:p w14:paraId="1FE33247" w14:textId="77777777" w:rsidR="00B1509E" w:rsidRDefault="00B1509E" w:rsidP="00B1509E">
      <w:pPr>
        <w:ind w:firstLineChars="200" w:firstLine="482"/>
        <w:rPr>
          <w:sz w:val="24"/>
        </w:rPr>
      </w:pPr>
      <w:r w:rsidRPr="0048006B">
        <w:rPr>
          <w:rFonts w:hint="eastAsia"/>
          <w:b/>
          <w:bCs/>
          <w:sz w:val="24"/>
        </w:rPr>
        <w:t>评委老师</w:t>
      </w:r>
      <w:r>
        <w:rPr>
          <w:rFonts w:hint="eastAsia"/>
          <w:sz w:val="24"/>
        </w:rPr>
        <w:t>：</w:t>
      </w:r>
      <w:r>
        <w:rPr>
          <w:sz w:val="24"/>
        </w:rPr>
        <w:t> </w:t>
      </w:r>
      <w:r>
        <w:rPr>
          <w:rFonts w:hint="eastAsia"/>
          <w:sz w:val="24"/>
        </w:rPr>
        <w:t>姚敏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周浩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耿元元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储德杰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王品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陈恺波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汪芬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</w:p>
    <w:p w14:paraId="6A0CA3A9" w14:textId="77777777" w:rsidR="00B1509E" w:rsidRDefault="00B1509E" w:rsidP="00B1509E">
      <w:pPr>
        <w:ind w:firstLineChars="200" w:firstLine="482"/>
        <w:rPr>
          <w:sz w:val="24"/>
        </w:rPr>
      </w:pPr>
      <w:r w:rsidRPr="0048006B">
        <w:rPr>
          <w:rFonts w:hint="eastAsia"/>
          <w:b/>
          <w:bCs/>
          <w:sz w:val="24"/>
        </w:rPr>
        <w:t>统分老师</w:t>
      </w:r>
      <w:r>
        <w:rPr>
          <w:rFonts w:hint="eastAsia"/>
          <w:sz w:val="24"/>
        </w:rPr>
        <w:t>：</w:t>
      </w:r>
      <w:r>
        <w:rPr>
          <w:sz w:val="24"/>
        </w:rPr>
        <w:t> </w:t>
      </w:r>
      <w:r>
        <w:rPr>
          <w:rFonts w:hint="eastAsia"/>
          <w:sz w:val="24"/>
        </w:rPr>
        <w:t>胡秀莲</w:t>
      </w:r>
    </w:p>
    <w:p w14:paraId="01EF6A62" w14:textId="77777777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本次经典诵读比赛设最佳风采奖</w:t>
      </w:r>
      <w:r>
        <w:rPr>
          <w:rFonts w:hint="eastAsia"/>
          <w:sz w:val="24"/>
        </w:rPr>
        <w:t>9</w:t>
      </w:r>
      <w:r>
        <w:rPr>
          <w:rFonts w:hint="eastAsia"/>
          <w:sz w:val="24"/>
        </w:rPr>
        <w:t>个（含义演节目），最佳创意奖</w:t>
      </w:r>
      <w:r>
        <w:rPr>
          <w:sz w:val="24"/>
        </w:rPr>
        <w:t>8</w:t>
      </w:r>
      <w:r>
        <w:rPr>
          <w:rFonts w:hint="eastAsia"/>
          <w:sz w:val="24"/>
        </w:rPr>
        <w:t>个，最佳组织奖</w:t>
      </w:r>
      <w:r>
        <w:rPr>
          <w:rFonts w:hint="eastAsia"/>
          <w:sz w:val="24"/>
        </w:rPr>
        <w:t>8</w:t>
      </w:r>
      <w:r>
        <w:rPr>
          <w:rFonts w:hint="eastAsia"/>
          <w:sz w:val="24"/>
        </w:rPr>
        <w:t>个。</w:t>
      </w:r>
      <w:r>
        <w:rPr>
          <w:sz w:val="24"/>
        </w:rPr>
        <w:t> </w:t>
      </w:r>
    </w:p>
    <w:p w14:paraId="58D0D8DD" w14:textId="77777777" w:rsidR="00B1509E" w:rsidRDefault="00B1509E" w:rsidP="00B1509E">
      <w:pPr>
        <w:ind w:firstLineChars="200" w:firstLine="482"/>
        <w:rPr>
          <w:sz w:val="24"/>
        </w:rPr>
      </w:pPr>
      <w:r w:rsidRPr="0048006B">
        <w:rPr>
          <w:rFonts w:hint="eastAsia"/>
          <w:b/>
          <w:bCs/>
          <w:sz w:val="24"/>
        </w:rPr>
        <w:t>十、活动分工</w:t>
      </w:r>
      <w:r>
        <w:rPr>
          <w:rFonts w:hint="eastAsia"/>
          <w:sz w:val="24"/>
        </w:rPr>
        <w:t>：</w:t>
      </w:r>
    </w:p>
    <w:p w14:paraId="5F1C7705" w14:textId="77777777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．各班主任：下载所需背景音乐，制作</w:t>
      </w:r>
      <w:r>
        <w:rPr>
          <w:rFonts w:hint="eastAsia"/>
          <w:sz w:val="24"/>
        </w:rPr>
        <w:t>PPT</w:t>
      </w:r>
      <w:r>
        <w:rPr>
          <w:rFonts w:hint="eastAsia"/>
          <w:sz w:val="24"/>
        </w:rPr>
        <w:t>背景。</w:t>
      </w:r>
    </w:p>
    <w:p w14:paraId="620ED866" w14:textId="77777777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．周心驰：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座演播厅多媒体设备调试，各教室平板电脑直播调试，话筒、音响等调试。</w:t>
      </w:r>
    </w:p>
    <w:p w14:paraId="6E90BC3C" w14:textId="77777777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．拍照：杨海燕</w:t>
      </w:r>
      <w:r>
        <w:rPr>
          <w:rFonts w:hint="eastAsia"/>
          <w:sz w:val="24"/>
        </w:rPr>
        <w:t xml:space="preserve"> </w:t>
      </w:r>
    </w:p>
    <w:p w14:paraId="41923B50" w14:textId="77777777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．报道：刘晟楠</w:t>
      </w:r>
    </w:p>
    <w:p w14:paraId="21FA4D19" w14:textId="6E316885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．主持：蒋培玉、张庭瑞。</w:t>
      </w:r>
    </w:p>
    <w:p w14:paraId="1A6C742D" w14:textId="77777777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．德育处：统筹安排各班级进退场及相关事宜。</w:t>
      </w:r>
    </w:p>
    <w:p w14:paraId="4DB1AFC0" w14:textId="77777777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7</w:t>
      </w:r>
      <w:r>
        <w:rPr>
          <w:rFonts w:hint="eastAsia"/>
          <w:sz w:val="24"/>
        </w:rPr>
        <w:t>．后勤：</w:t>
      </w:r>
      <w:r>
        <w:rPr>
          <w:rFonts w:hint="eastAsia"/>
          <w:sz w:val="24"/>
        </w:rPr>
        <w:t>B</w:t>
      </w:r>
      <w:r>
        <w:rPr>
          <w:rFonts w:hint="eastAsia"/>
          <w:sz w:val="24"/>
        </w:rPr>
        <w:t>座演播厅场地布置，桌椅摆放。</w:t>
      </w:r>
    </w:p>
    <w:p w14:paraId="34B02494" w14:textId="77777777" w:rsidR="00B1509E" w:rsidRDefault="00B1509E" w:rsidP="00B1509E">
      <w:pPr>
        <w:ind w:firstLineChars="200" w:firstLine="480"/>
        <w:rPr>
          <w:sz w:val="24"/>
        </w:rPr>
      </w:pPr>
      <w:r>
        <w:rPr>
          <w:rFonts w:hint="eastAsia"/>
          <w:sz w:val="24"/>
        </w:rPr>
        <w:t>8</w:t>
      </w:r>
      <w:r>
        <w:rPr>
          <w:rFonts w:hint="eastAsia"/>
          <w:sz w:val="24"/>
        </w:rPr>
        <w:t>．体育组：演播厅前后门进退场及话筒传递。</w:t>
      </w:r>
    </w:p>
    <w:p w14:paraId="647814B6" w14:textId="77777777" w:rsidR="00B1509E" w:rsidRPr="0048006B" w:rsidRDefault="00B1509E" w:rsidP="00B1509E">
      <w:pPr>
        <w:ind w:firstLineChars="200" w:firstLine="482"/>
        <w:rPr>
          <w:b/>
          <w:bCs/>
          <w:sz w:val="24"/>
        </w:rPr>
      </w:pPr>
      <w:r w:rsidRPr="0048006B">
        <w:rPr>
          <w:rFonts w:hint="eastAsia"/>
          <w:b/>
          <w:bCs/>
          <w:sz w:val="24"/>
        </w:rPr>
        <w:t>十一、有关要求</w:t>
      </w:r>
      <w:r w:rsidRPr="0048006B">
        <w:rPr>
          <w:b/>
          <w:bCs/>
          <w:sz w:val="24"/>
        </w:rPr>
        <w:t xml:space="preserve">  </w:t>
      </w:r>
    </w:p>
    <w:p w14:paraId="6DBF66E0" w14:textId="77777777" w:rsidR="00B1509E" w:rsidRDefault="00B1509E" w:rsidP="00B1509E">
      <w:pPr>
        <w:ind w:firstLineChars="200" w:firstLine="480"/>
        <w:rPr>
          <w:sz w:val="24"/>
        </w:rPr>
      </w:pPr>
      <w:r>
        <w:rPr>
          <w:sz w:val="24"/>
        </w:rPr>
        <w:t>1</w:t>
      </w:r>
      <w:r>
        <w:rPr>
          <w:rFonts w:hint="eastAsia"/>
          <w:sz w:val="24"/>
        </w:rPr>
        <w:t>．各年级组、各班级要充分认识我校开展“</w:t>
      </w:r>
      <w:r w:rsidRPr="00E70E80">
        <w:rPr>
          <w:rFonts w:hint="eastAsia"/>
          <w:sz w:val="24"/>
        </w:rPr>
        <w:t>经典话中秋</w:t>
      </w:r>
      <w:r w:rsidRPr="00E70E80">
        <w:rPr>
          <w:rFonts w:hint="eastAsia"/>
          <w:sz w:val="24"/>
        </w:rPr>
        <w:t xml:space="preserve"> </w:t>
      </w:r>
      <w:r w:rsidRPr="00E70E80">
        <w:rPr>
          <w:rFonts w:hint="eastAsia"/>
          <w:sz w:val="24"/>
        </w:rPr>
        <w:t>诵读迎国庆</w:t>
      </w:r>
      <w:r>
        <w:rPr>
          <w:rFonts w:hint="eastAsia"/>
          <w:sz w:val="24"/>
        </w:rPr>
        <w:t>”活动的重要意义，要对此项活动高度重视。</w:t>
      </w:r>
      <w:r>
        <w:rPr>
          <w:sz w:val="24"/>
        </w:rPr>
        <w:t> </w:t>
      </w:r>
    </w:p>
    <w:p w14:paraId="62DA9AA1" w14:textId="77777777" w:rsidR="00B1509E" w:rsidRDefault="00B1509E" w:rsidP="00B1509E">
      <w:pPr>
        <w:ind w:firstLineChars="200" w:firstLine="48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>．各年级组、各班级要广泛宣传动员，形成全校上下经典诵读的新高潮。</w:t>
      </w:r>
      <w:r>
        <w:rPr>
          <w:sz w:val="24"/>
        </w:rPr>
        <w:t xml:space="preserve">  </w:t>
      </w:r>
    </w:p>
    <w:p w14:paraId="08F6538C" w14:textId="21A03320" w:rsidR="002922B1" w:rsidRDefault="00B1509E" w:rsidP="00B1509E">
      <w:pPr>
        <w:ind w:firstLineChars="200" w:firstLine="480"/>
      </w:pPr>
      <w:r>
        <w:rPr>
          <w:sz w:val="24"/>
        </w:rPr>
        <w:t>3</w:t>
      </w:r>
      <w:r>
        <w:rPr>
          <w:rFonts w:hint="eastAsia"/>
          <w:sz w:val="24"/>
        </w:rPr>
        <w:t>．各年级组、各班级要按照组织者的总体要求，按时高质量地完成组队、排练、参赛任务。</w:t>
      </w:r>
    </w:p>
    <w:sectPr w:rsidR="00292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A9B9B7E"/>
    <w:multiLevelType w:val="singleLevel"/>
    <w:tmpl w:val="BA9B9B7E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23D01BD9"/>
    <w:multiLevelType w:val="multilevel"/>
    <w:tmpl w:val="23D01BD9"/>
    <w:lvl w:ilvl="0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09E"/>
    <w:rsid w:val="002922B1"/>
    <w:rsid w:val="00980421"/>
    <w:rsid w:val="00B1509E"/>
    <w:rsid w:val="00F0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E9259"/>
  <w15:chartTrackingRefBased/>
  <w15:docId w15:val="{0E807D9B-A4EB-447E-B666-5CE244C13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09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</dc:creator>
  <cp:keywords/>
  <dc:description/>
  <cp:lastModifiedBy>ALS</cp:lastModifiedBy>
  <cp:revision>3</cp:revision>
  <dcterms:created xsi:type="dcterms:W3CDTF">2020-09-30T15:36:00Z</dcterms:created>
  <dcterms:modified xsi:type="dcterms:W3CDTF">2020-09-30T15:42:00Z</dcterms:modified>
</cp:coreProperties>
</file>