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A5" w:rsidRPr="00CC6BCF" w:rsidRDefault="00F96FA5" w:rsidP="00F96FA5">
      <w:pPr>
        <w:widowControl/>
        <w:jc w:val="center"/>
        <w:rPr>
          <w:rFonts w:ascii="宋体" w:eastAsia="宋体" w:hAnsi="宋体"/>
          <w:w w:val="80"/>
          <w:sz w:val="36"/>
          <w:szCs w:val="36"/>
        </w:rPr>
      </w:pPr>
      <w:r w:rsidRPr="00CC6BCF">
        <w:rPr>
          <w:rFonts w:ascii="宋体" w:eastAsia="宋体" w:hAnsi="宋体" w:hint="eastAsia"/>
          <w:w w:val="80"/>
          <w:sz w:val="36"/>
          <w:szCs w:val="36"/>
        </w:rPr>
        <w:t>南通开发区实验小学教育集团食堂食用油采购项目</w:t>
      </w:r>
      <w:r>
        <w:rPr>
          <w:rFonts w:ascii="宋体" w:eastAsia="宋体" w:hAnsi="宋体" w:hint="eastAsia"/>
          <w:w w:val="80"/>
          <w:sz w:val="36"/>
          <w:szCs w:val="36"/>
        </w:rPr>
        <w:t>(二次)</w:t>
      </w:r>
    </w:p>
    <w:p w:rsidR="00F96FA5" w:rsidRDefault="00F96FA5" w:rsidP="00F96FA5">
      <w:pPr>
        <w:snapToGrid w:val="0"/>
        <w:spacing w:line="420" w:lineRule="exact"/>
        <w:rPr>
          <w:rFonts w:ascii="黑体" w:eastAsia="黑体" w:hAnsi="黑体" w:hint="eastAsia"/>
          <w:sz w:val="24"/>
          <w:szCs w:val="24"/>
        </w:rPr>
      </w:pPr>
      <w:r>
        <w:rPr>
          <w:rFonts w:ascii="黑体" w:eastAsia="黑体" w:hAnsi="黑体" w:hint="eastAsia"/>
          <w:sz w:val="24"/>
          <w:szCs w:val="24"/>
        </w:rPr>
        <w:t>尊敬的询价响应供应商（以下称报价人）：</w:t>
      </w:r>
    </w:p>
    <w:p w:rsidR="00F96FA5" w:rsidRDefault="00F96FA5" w:rsidP="00F96FA5">
      <w:pPr>
        <w:snapToGrid w:val="0"/>
        <w:spacing w:line="420" w:lineRule="exact"/>
        <w:ind w:firstLineChars="201" w:firstLine="482"/>
        <w:rPr>
          <w:rFonts w:ascii="黑体" w:eastAsia="黑体" w:hAnsi="黑体" w:hint="eastAsia"/>
          <w:sz w:val="24"/>
          <w:szCs w:val="24"/>
        </w:rPr>
      </w:pPr>
      <w:r w:rsidRPr="002C3B84">
        <w:rPr>
          <w:rFonts w:ascii="黑体" w:eastAsia="黑体" w:hAnsi="黑体" w:hint="eastAsia"/>
          <w:sz w:val="24"/>
          <w:szCs w:val="24"/>
        </w:rPr>
        <w:t>为进一步加强学校食堂管理，规范学校食堂食品原料采购工作，从源头上控制学校食品安全风险，根据《南通市学校食堂大宗食材定点采购招标流程指导意见》的规定，经学校招标小组研究决定，我校现对食堂调料食用油定点采购实行</w:t>
      </w:r>
      <w:r>
        <w:rPr>
          <w:rFonts w:ascii="黑体" w:eastAsia="黑体" w:hAnsi="黑体" w:hint="eastAsia"/>
          <w:sz w:val="24"/>
          <w:szCs w:val="24"/>
        </w:rPr>
        <w:t>二次</w:t>
      </w:r>
      <w:r w:rsidRPr="002C3B84">
        <w:rPr>
          <w:rFonts w:ascii="黑体" w:eastAsia="黑体" w:hAnsi="黑体" w:hint="eastAsia"/>
          <w:sz w:val="24"/>
          <w:szCs w:val="24"/>
        </w:rPr>
        <w:t>公开招标，竭诚欢迎各生产厂商、经销商、代理商前来</w:t>
      </w:r>
      <w:r>
        <w:rPr>
          <w:rFonts w:ascii="黑体" w:eastAsia="黑体" w:hAnsi="黑体" w:hint="eastAsia"/>
          <w:sz w:val="24"/>
          <w:szCs w:val="24"/>
        </w:rPr>
        <w:t>参加本采购项目的询价。为了保证本次项目询价顺利进行，请在制作询价响应文件之前，仔细阅读本询价文件的各项条款，并按要求制作和递交询价响应文件。谢谢合作！</w:t>
      </w:r>
    </w:p>
    <w:p w:rsidR="00F96FA5" w:rsidRDefault="00F96FA5" w:rsidP="00F96FA5">
      <w:pPr>
        <w:tabs>
          <w:tab w:val="left" w:pos="1050"/>
          <w:tab w:val="right" w:leader="dot" w:pos="9402"/>
        </w:tabs>
        <w:spacing w:beforeLines="100" w:line="600" w:lineRule="exact"/>
        <w:jc w:val="center"/>
        <w:outlineLvl w:val="0"/>
        <w:rPr>
          <w:rFonts w:ascii="宋体" w:eastAsia="宋体" w:hAnsi="宋体" w:hint="eastAsia"/>
          <w:b/>
          <w:w w:val="80"/>
          <w:sz w:val="36"/>
          <w:szCs w:val="36"/>
        </w:rPr>
      </w:pPr>
      <w:bookmarkStart w:id="0" w:name="_Toc363573853"/>
      <w:r>
        <w:rPr>
          <w:rFonts w:ascii="宋体" w:eastAsia="宋体" w:hAnsi="宋体" w:hint="eastAsia"/>
          <w:b/>
          <w:w w:val="80"/>
          <w:sz w:val="36"/>
          <w:szCs w:val="36"/>
        </w:rPr>
        <w:t>第一章  询价</w:t>
      </w:r>
      <w:bookmarkEnd w:id="0"/>
      <w:r>
        <w:rPr>
          <w:rFonts w:ascii="宋体" w:eastAsia="宋体" w:hAnsi="宋体" w:hint="eastAsia"/>
          <w:b/>
          <w:w w:val="80"/>
          <w:sz w:val="36"/>
          <w:szCs w:val="36"/>
        </w:rPr>
        <w:t>通知</w:t>
      </w:r>
    </w:p>
    <w:p w:rsidR="00F96FA5" w:rsidRDefault="00F96FA5" w:rsidP="00F96FA5">
      <w:pPr>
        <w:autoSpaceDE w:val="0"/>
        <w:autoSpaceDN w:val="0"/>
        <w:adjustRightInd w:val="0"/>
        <w:spacing w:line="420" w:lineRule="exact"/>
        <w:ind w:firstLine="480"/>
        <w:rPr>
          <w:rFonts w:eastAsia="仿宋_GB2312" w:hint="eastAsia"/>
          <w:sz w:val="24"/>
          <w:szCs w:val="24"/>
        </w:rPr>
      </w:pPr>
      <w:r>
        <w:rPr>
          <w:rFonts w:eastAsia="仿宋_GB2312" w:hint="eastAsia"/>
          <w:sz w:val="24"/>
          <w:szCs w:val="24"/>
        </w:rPr>
        <w:t>南通城建工程项目管理有限公司（以下称采购代理机构）受南通开发区实验小学教育集团（以下称采购人）的委托，就南通开发区实验小学教育集团食堂调料、大米、食用油采购项目组织询价采购，诚邀符合条件的潜在投标人参加该项目的询价。</w:t>
      </w:r>
    </w:p>
    <w:p w:rsidR="00F96FA5" w:rsidRDefault="00F96FA5" w:rsidP="00F96FA5">
      <w:pPr>
        <w:autoSpaceDE w:val="0"/>
        <w:autoSpaceDN w:val="0"/>
        <w:adjustRightInd w:val="0"/>
        <w:spacing w:line="420" w:lineRule="exact"/>
        <w:ind w:leftChars="164" w:left="2127" w:hanging="1701"/>
        <w:rPr>
          <w:rFonts w:eastAsia="仿宋_GB2312" w:hint="eastAsia"/>
          <w:sz w:val="24"/>
          <w:szCs w:val="24"/>
        </w:rPr>
      </w:pPr>
      <w:r>
        <w:rPr>
          <w:rFonts w:eastAsia="仿宋_GB2312" w:hint="eastAsia"/>
          <w:sz w:val="24"/>
          <w:szCs w:val="24"/>
        </w:rPr>
        <w:t>一、项目名称：南通开发区实验小学教育集团食堂调料、大米、食用油采购项目。</w:t>
      </w:r>
    </w:p>
    <w:p w:rsidR="00F96FA5" w:rsidRDefault="00F96FA5" w:rsidP="00F96FA5">
      <w:pPr>
        <w:autoSpaceDE w:val="0"/>
        <w:autoSpaceDN w:val="0"/>
        <w:adjustRightInd w:val="0"/>
        <w:spacing w:line="420" w:lineRule="exact"/>
        <w:ind w:firstLine="426"/>
        <w:rPr>
          <w:rFonts w:eastAsia="仿宋_GB2312" w:hint="eastAsia"/>
          <w:sz w:val="24"/>
          <w:szCs w:val="24"/>
        </w:rPr>
      </w:pPr>
      <w:r>
        <w:rPr>
          <w:rFonts w:eastAsia="仿宋_GB2312" w:hint="eastAsia"/>
          <w:sz w:val="24"/>
          <w:szCs w:val="24"/>
        </w:rPr>
        <w:t>二、项目编号：</w:t>
      </w:r>
      <w:r>
        <w:rPr>
          <w:rFonts w:eastAsia="仿宋_GB2312" w:hint="eastAsia"/>
          <w:sz w:val="24"/>
          <w:szCs w:val="24"/>
        </w:rPr>
        <w:t>NTCJZB20190211</w:t>
      </w:r>
      <w:r>
        <w:rPr>
          <w:rFonts w:eastAsia="仿宋_GB2312" w:hint="eastAsia"/>
          <w:sz w:val="24"/>
          <w:szCs w:val="24"/>
        </w:rPr>
        <w:t>。</w:t>
      </w:r>
    </w:p>
    <w:p w:rsidR="00F96FA5" w:rsidRDefault="00F96FA5" w:rsidP="00F96FA5">
      <w:pPr>
        <w:autoSpaceDE w:val="0"/>
        <w:autoSpaceDN w:val="0"/>
        <w:adjustRightInd w:val="0"/>
        <w:spacing w:line="420" w:lineRule="exact"/>
        <w:ind w:firstLine="426"/>
        <w:rPr>
          <w:rFonts w:eastAsia="仿宋_GB2312" w:hint="eastAsia"/>
          <w:sz w:val="24"/>
          <w:szCs w:val="24"/>
        </w:rPr>
      </w:pPr>
      <w:r>
        <w:rPr>
          <w:rFonts w:eastAsia="仿宋_GB2312" w:hint="eastAsia"/>
          <w:sz w:val="24"/>
          <w:szCs w:val="24"/>
        </w:rPr>
        <w:t>三、预算供应量：约</w:t>
      </w:r>
      <w:r>
        <w:rPr>
          <w:rFonts w:eastAsia="仿宋_GB2312" w:hint="eastAsia"/>
          <w:sz w:val="24"/>
          <w:szCs w:val="24"/>
        </w:rPr>
        <w:t>6800</w:t>
      </w:r>
      <w:r>
        <w:rPr>
          <w:rFonts w:eastAsia="仿宋_GB2312" w:hint="eastAsia"/>
          <w:sz w:val="24"/>
          <w:szCs w:val="24"/>
        </w:rPr>
        <w:t>名师生。</w:t>
      </w:r>
    </w:p>
    <w:p w:rsidR="00F96FA5" w:rsidRDefault="00F96FA5" w:rsidP="00F96FA5">
      <w:pPr>
        <w:autoSpaceDE w:val="0"/>
        <w:autoSpaceDN w:val="0"/>
        <w:adjustRightInd w:val="0"/>
        <w:spacing w:line="420" w:lineRule="exact"/>
        <w:ind w:firstLine="426"/>
        <w:rPr>
          <w:rFonts w:eastAsia="仿宋_GB2312" w:hint="eastAsia"/>
          <w:sz w:val="24"/>
          <w:szCs w:val="24"/>
        </w:rPr>
      </w:pPr>
      <w:r>
        <w:rPr>
          <w:rFonts w:eastAsia="仿宋_GB2312" w:hint="eastAsia"/>
          <w:sz w:val="24"/>
          <w:szCs w:val="24"/>
        </w:rPr>
        <w:t>四、供货时间：</w:t>
      </w:r>
      <w:r>
        <w:rPr>
          <w:rFonts w:eastAsia="仿宋_GB2312" w:hint="eastAsia"/>
          <w:sz w:val="24"/>
          <w:szCs w:val="24"/>
        </w:rPr>
        <w:t>2019</w:t>
      </w:r>
      <w:r>
        <w:rPr>
          <w:rFonts w:eastAsia="仿宋_GB2312" w:hint="eastAsia"/>
          <w:sz w:val="24"/>
          <w:szCs w:val="24"/>
        </w:rPr>
        <w:t>年</w:t>
      </w:r>
      <w:r>
        <w:rPr>
          <w:rFonts w:eastAsia="仿宋_GB2312" w:hint="eastAsia"/>
          <w:sz w:val="24"/>
          <w:szCs w:val="24"/>
        </w:rPr>
        <w:t>2</w:t>
      </w:r>
      <w:r>
        <w:rPr>
          <w:rFonts w:eastAsia="仿宋_GB2312" w:hint="eastAsia"/>
          <w:sz w:val="24"/>
          <w:szCs w:val="24"/>
        </w:rPr>
        <w:t>月至</w:t>
      </w:r>
      <w:r>
        <w:rPr>
          <w:rFonts w:eastAsia="仿宋_GB2312" w:hint="eastAsia"/>
          <w:sz w:val="24"/>
          <w:szCs w:val="24"/>
        </w:rPr>
        <w:t>2019</w:t>
      </w:r>
      <w:r>
        <w:rPr>
          <w:rFonts w:eastAsia="仿宋_GB2312" w:hint="eastAsia"/>
          <w:sz w:val="24"/>
          <w:szCs w:val="24"/>
        </w:rPr>
        <w:t>年</w:t>
      </w:r>
      <w:r>
        <w:rPr>
          <w:rFonts w:eastAsia="仿宋_GB2312" w:hint="eastAsia"/>
          <w:sz w:val="24"/>
          <w:szCs w:val="24"/>
        </w:rPr>
        <w:t>7</w:t>
      </w:r>
      <w:r>
        <w:rPr>
          <w:rFonts w:eastAsia="仿宋_GB2312" w:hint="eastAsia"/>
          <w:sz w:val="24"/>
          <w:szCs w:val="24"/>
        </w:rPr>
        <w:t>月。</w:t>
      </w:r>
    </w:p>
    <w:p w:rsidR="00F96FA5" w:rsidRDefault="00F96FA5" w:rsidP="00F96FA5">
      <w:pPr>
        <w:autoSpaceDE w:val="0"/>
        <w:autoSpaceDN w:val="0"/>
        <w:adjustRightInd w:val="0"/>
        <w:spacing w:line="420" w:lineRule="exact"/>
        <w:ind w:firstLine="426"/>
        <w:rPr>
          <w:rFonts w:eastAsia="仿宋_GB2312" w:hint="eastAsia"/>
          <w:sz w:val="24"/>
          <w:szCs w:val="24"/>
        </w:rPr>
      </w:pPr>
      <w:r>
        <w:rPr>
          <w:rFonts w:eastAsia="仿宋_GB2312" w:hint="eastAsia"/>
          <w:sz w:val="24"/>
          <w:szCs w:val="24"/>
        </w:rPr>
        <w:t>五、项目需求：详见询价文件第三章。</w:t>
      </w:r>
    </w:p>
    <w:p w:rsidR="00F96FA5" w:rsidRDefault="00F96FA5" w:rsidP="00F96FA5">
      <w:pPr>
        <w:autoSpaceDE w:val="0"/>
        <w:autoSpaceDN w:val="0"/>
        <w:adjustRightInd w:val="0"/>
        <w:spacing w:line="420" w:lineRule="exact"/>
        <w:ind w:firstLine="426"/>
        <w:rPr>
          <w:rFonts w:eastAsia="仿宋_GB2312" w:hint="eastAsia"/>
          <w:sz w:val="24"/>
          <w:szCs w:val="24"/>
        </w:rPr>
      </w:pPr>
      <w:r>
        <w:rPr>
          <w:rFonts w:eastAsia="仿宋_GB2312" w:hint="eastAsia"/>
          <w:sz w:val="24"/>
          <w:szCs w:val="24"/>
        </w:rPr>
        <w:t>六、报价人资格要求：</w:t>
      </w:r>
      <w:r>
        <w:rPr>
          <w:rFonts w:eastAsia="仿宋_GB2312" w:hint="eastAsia"/>
          <w:sz w:val="24"/>
          <w:szCs w:val="24"/>
        </w:rPr>
        <w:t xml:space="preserve"> </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（一）投标单位必须在法律上和财务上独立，按照商业法规运作的机构可以参与本项目的投标。</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（二）投标单位应遵守有关的法律、法规、管理办法和政府采购条例，近三年内在经营活动中无违法记录及在卫生监督部门无食品卫生事故记录。</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（三）本项目拒绝联合体投标，不允许分包和转包。</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（四）对供应商具体的资质要求：</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1</w:t>
      </w:r>
      <w:r w:rsidRPr="00EF1011">
        <w:rPr>
          <w:rFonts w:eastAsia="仿宋_GB2312" w:hint="eastAsia"/>
          <w:sz w:val="24"/>
          <w:szCs w:val="24"/>
        </w:rPr>
        <w:t>、投标单位必须为有合法经营范围的企业法人，提供法人相关身份证件（委托人需提供委托人相关身份证件及授权书），经营状况良好，必须按国家相关规定，实行管理规范。</w:t>
      </w:r>
    </w:p>
    <w:p w:rsidR="00F96FA5" w:rsidRDefault="00F96FA5" w:rsidP="00F96FA5">
      <w:pPr>
        <w:spacing w:line="420" w:lineRule="exact"/>
        <w:ind w:firstLineChars="200" w:firstLine="480"/>
        <w:rPr>
          <w:rFonts w:eastAsia="仿宋_GB2312" w:hint="eastAsia"/>
          <w:sz w:val="24"/>
          <w:szCs w:val="24"/>
        </w:rPr>
      </w:pPr>
      <w:r>
        <w:rPr>
          <w:rFonts w:eastAsia="仿宋_GB2312" w:hint="eastAsia"/>
          <w:sz w:val="24"/>
          <w:szCs w:val="24"/>
        </w:rPr>
        <w:t>七、</w:t>
      </w:r>
      <w:r w:rsidRPr="002439ED">
        <w:rPr>
          <w:rFonts w:eastAsia="仿宋_GB2312" w:hint="eastAsia"/>
          <w:sz w:val="24"/>
          <w:szCs w:val="24"/>
        </w:rPr>
        <w:t>有意愿参与对本项目询价响应的单位，请于通知日起至询价评审日前，到“</w:t>
      </w:r>
      <w:r>
        <w:rPr>
          <w:rFonts w:eastAsia="仿宋_GB2312" w:hint="eastAsia"/>
          <w:sz w:val="24"/>
          <w:szCs w:val="24"/>
        </w:rPr>
        <w:t>开发区</w:t>
      </w:r>
      <w:r w:rsidRPr="002439ED">
        <w:rPr>
          <w:rFonts w:eastAsia="仿宋_GB2312" w:hint="eastAsia"/>
          <w:sz w:val="24"/>
          <w:szCs w:val="24"/>
        </w:rPr>
        <w:t>教育网（</w:t>
      </w:r>
      <w:r w:rsidRPr="002439ED">
        <w:rPr>
          <w:rFonts w:eastAsia="仿宋_GB2312" w:hint="eastAsia"/>
          <w:sz w:val="24"/>
          <w:szCs w:val="24"/>
        </w:rPr>
        <w:t>http://www.nt</w:t>
      </w:r>
      <w:r>
        <w:rPr>
          <w:rFonts w:eastAsia="仿宋_GB2312" w:hint="eastAsia"/>
          <w:sz w:val="24"/>
          <w:szCs w:val="24"/>
        </w:rPr>
        <w:t>kfq</w:t>
      </w:r>
      <w:r w:rsidRPr="002439ED">
        <w:rPr>
          <w:rFonts w:eastAsia="仿宋_GB2312" w:hint="eastAsia"/>
          <w:sz w:val="24"/>
          <w:szCs w:val="24"/>
        </w:rPr>
        <w:t>jy.com/</w:t>
      </w:r>
      <w:r w:rsidRPr="002439ED">
        <w:rPr>
          <w:rFonts w:eastAsia="仿宋_GB2312" w:hint="eastAsia"/>
          <w:sz w:val="24"/>
          <w:szCs w:val="24"/>
        </w:rPr>
        <w:t>）”公告栏下载本项目的询价采购文</w:t>
      </w:r>
      <w:r w:rsidRPr="002439ED">
        <w:rPr>
          <w:rFonts w:eastAsia="仿宋_GB2312" w:hint="eastAsia"/>
          <w:sz w:val="24"/>
          <w:szCs w:val="24"/>
        </w:rPr>
        <w:lastRenderedPageBreak/>
        <w:t>件</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hint="eastAsia"/>
          <w:sz w:val="24"/>
          <w:szCs w:val="24"/>
        </w:rPr>
        <w:t>八、询价响应</w:t>
      </w:r>
      <w:r>
        <w:rPr>
          <w:rFonts w:eastAsia="仿宋_GB2312"/>
          <w:sz w:val="24"/>
          <w:szCs w:val="24"/>
        </w:rPr>
        <w:t>文件的递交</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1.</w:t>
      </w:r>
      <w:r>
        <w:rPr>
          <w:rFonts w:eastAsia="仿宋_GB2312" w:hint="eastAsia"/>
          <w:sz w:val="24"/>
          <w:szCs w:val="24"/>
        </w:rPr>
        <w:t>接收人：采购代理机构；</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2.</w:t>
      </w:r>
      <w:r>
        <w:rPr>
          <w:rFonts w:eastAsia="仿宋_GB2312"/>
          <w:sz w:val="24"/>
          <w:szCs w:val="24"/>
        </w:rPr>
        <w:t>接收截止时间：</w:t>
      </w:r>
      <w:r>
        <w:rPr>
          <w:rFonts w:eastAsia="仿宋_GB2312" w:hint="eastAsia"/>
          <w:b/>
          <w:sz w:val="24"/>
          <w:szCs w:val="24"/>
          <w:u w:val="thick" w:color="FF0000"/>
        </w:rPr>
        <w:t>2019</w:t>
      </w:r>
      <w:r>
        <w:rPr>
          <w:rFonts w:eastAsia="仿宋_GB2312" w:hint="eastAsia"/>
          <w:b/>
          <w:sz w:val="24"/>
          <w:szCs w:val="24"/>
          <w:u w:val="thick" w:color="FF0000"/>
        </w:rPr>
        <w:t>年</w:t>
      </w:r>
      <w:r>
        <w:rPr>
          <w:rFonts w:eastAsia="仿宋_GB2312" w:hint="eastAsia"/>
          <w:b/>
          <w:sz w:val="24"/>
          <w:szCs w:val="24"/>
          <w:u w:val="thick" w:color="FF0000"/>
        </w:rPr>
        <w:t>2</w:t>
      </w:r>
      <w:r>
        <w:rPr>
          <w:rFonts w:eastAsia="仿宋_GB2312" w:hint="eastAsia"/>
          <w:b/>
          <w:sz w:val="24"/>
          <w:szCs w:val="24"/>
          <w:u w:val="thick" w:color="FF0000"/>
        </w:rPr>
        <w:t>月</w:t>
      </w:r>
      <w:r>
        <w:rPr>
          <w:rFonts w:eastAsia="仿宋_GB2312" w:hint="eastAsia"/>
          <w:b/>
          <w:sz w:val="24"/>
          <w:szCs w:val="24"/>
          <w:u w:val="thick" w:color="FF0000"/>
        </w:rPr>
        <w:t>14</w:t>
      </w:r>
      <w:r>
        <w:rPr>
          <w:rFonts w:eastAsia="仿宋_GB2312" w:hint="eastAsia"/>
          <w:b/>
          <w:sz w:val="24"/>
          <w:szCs w:val="24"/>
          <w:u w:val="thick" w:color="FF0000"/>
        </w:rPr>
        <w:t>日上午</w:t>
      </w:r>
      <w:r>
        <w:rPr>
          <w:rFonts w:eastAsia="仿宋_GB2312" w:hint="eastAsia"/>
          <w:b/>
          <w:sz w:val="24"/>
          <w:szCs w:val="24"/>
          <w:u w:val="thick" w:color="FF0000"/>
        </w:rPr>
        <w:t>09</w:t>
      </w:r>
      <w:r>
        <w:rPr>
          <w:rFonts w:eastAsia="仿宋_GB2312" w:hint="eastAsia"/>
          <w:b/>
          <w:sz w:val="24"/>
          <w:szCs w:val="24"/>
          <w:u w:val="thick" w:color="FF0000"/>
        </w:rPr>
        <w:t>时</w:t>
      </w:r>
      <w:r>
        <w:rPr>
          <w:rFonts w:eastAsia="仿宋_GB2312" w:hint="eastAsia"/>
          <w:b/>
          <w:sz w:val="24"/>
          <w:szCs w:val="24"/>
          <w:u w:val="thick" w:color="FF0000"/>
        </w:rPr>
        <w:t>30</w:t>
      </w:r>
      <w:r>
        <w:rPr>
          <w:rFonts w:eastAsia="仿宋_GB2312" w:hint="eastAsia"/>
          <w:b/>
          <w:sz w:val="24"/>
          <w:szCs w:val="24"/>
          <w:u w:val="thick" w:color="FF0000"/>
        </w:rPr>
        <w:t>分前</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3.</w:t>
      </w:r>
      <w:r>
        <w:rPr>
          <w:rFonts w:eastAsia="仿宋_GB2312"/>
          <w:sz w:val="24"/>
          <w:szCs w:val="24"/>
        </w:rPr>
        <w:t>接收地址：</w:t>
      </w:r>
      <w:r>
        <w:rPr>
          <w:rFonts w:eastAsia="仿宋_GB2312" w:hint="eastAsia"/>
          <w:sz w:val="24"/>
          <w:szCs w:val="24"/>
        </w:rPr>
        <w:t>南通开发区实验小学新河校区藏真楼底楼会议室（</w:t>
      </w:r>
      <w:r w:rsidRPr="001A3EB7">
        <w:rPr>
          <w:rFonts w:eastAsia="仿宋_GB2312" w:hint="eastAsia"/>
          <w:sz w:val="24"/>
          <w:szCs w:val="24"/>
        </w:rPr>
        <w:t>南通</w:t>
      </w:r>
      <w:r>
        <w:rPr>
          <w:rFonts w:eastAsia="仿宋_GB2312" w:hint="eastAsia"/>
          <w:sz w:val="24"/>
          <w:szCs w:val="24"/>
        </w:rPr>
        <w:t>开发区新河路</w:t>
      </w:r>
      <w:r>
        <w:rPr>
          <w:rFonts w:eastAsia="仿宋_GB2312" w:hint="eastAsia"/>
          <w:sz w:val="24"/>
          <w:szCs w:val="24"/>
        </w:rPr>
        <w:t>39</w:t>
      </w:r>
      <w:r>
        <w:rPr>
          <w:rFonts w:eastAsia="仿宋_GB2312" w:hint="eastAsia"/>
          <w:sz w:val="24"/>
          <w:szCs w:val="24"/>
        </w:rPr>
        <w:t>号），如有变动另行通知。</w:t>
      </w:r>
    </w:p>
    <w:p w:rsidR="00F96FA5" w:rsidRDefault="00F96FA5" w:rsidP="00F96FA5">
      <w:pPr>
        <w:spacing w:line="420" w:lineRule="exact"/>
        <w:ind w:firstLineChars="200" w:firstLine="480"/>
        <w:rPr>
          <w:rFonts w:eastAsia="仿宋_GB2312" w:hint="eastAsia"/>
          <w:sz w:val="24"/>
          <w:szCs w:val="24"/>
        </w:rPr>
      </w:pPr>
      <w:r>
        <w:rPr>
          <w:rFonts w:eastAsia="仿宋_GB2312" w:hint="eastAsia"/>
          <w:sz w:val="24"/>
          <w:szCs w:val="24"/>
        </w:rPr>
        <w:t>九、询价</w:t>
      </w:r>
      <w:r>
        <w:rPr>
          <w:rFonts w:eastAsia="仿宋_GB2312"/>
          <w:sz w:val="24"/>
          <w:szCs w:val="24"/>
        </w:rPr>
        <w:t>响应文件有效期</w:t>
      </w:r>
      <w:r>
        <w:rPr>
          <w:rFonts w:eastAsia="仿宋_GB2312" w:hint="eastAsia"/>
          <w:sz w:val="24"/>
          <w:szCs w:val="24"/>
        </w:rPr>
        <w:t>：</w:t>
      </w:r>
      <w:r>
        <w:rPr>
          <w:rFonts w:eastAsia="仿宋_GB2312"/>
          <w:sz w:val="24"/>
          <w:szCs w:val="24"/>
        </w:rPr>
        <w:t>45</w:t>
      </w:r>
      <w:r>
        <w:rPr>
          <w:rFonts w:eastAsia="仿宋_GB2312"/>
          <w:sz w:val="24"/>
          <w:szCs w:val="24"/>
        </w:rPr>
        <w:t>个</w:t>
      </w:r>
      <w:r w:rsidRPr="003F2199">
        <w:rPr>
          <w:rFonts w:eastAsia="仿宋_GB2312" w:hint="eastAsia"/>
          <w:sz w:val="24"/>
          <w:szCs w:val="24"/>
        </w:rPr>
        <w:t>日历天</w:t>
      </w:r>
      <w:r>
        <w:rPr>
          <w:rFonts w:eastAsia="仿宋_GB2312" w:hint="eastAsia"/>
          <w:sz w:val="24"/>
          <w:szCs w:val="24"/>
        </w:rPr>
        <w:t>（</w:t>
      </w:r>
      <w:r w:rsidRPr="003F2199">
        <w:rPr>
          <w:rFonts w:eastAsia="仿宋_GB2312" w:hint="eastAsia"/>
          <w:sz w:val="24"/>
          <w:szCs w:val="24"/>
        </w:rPr>
        <w:t>从投</w:t>
      </w:r>
      <w:r>
        <w:rPr>
          <w:rFonts w:eastAsia="仿宋_GB2312" w:hint="eastAsia"/>
          <w:sz w:val="24"/>
          <w:szCs w:val="24"/>
        </w:rPr>
        <w:t>响应文件接收</w:t>
      </w:r>
      <w:r w:rsidRPr="003F2199">
        <w:rPr>
          <w:rFonts w:eastAsia="仿宋_GB2312" w:hint="eastAsia"/>
          <w:sz w:val="24"/>
          <w:szCs w:val="24"/>
        </w:rPr>
        <w:t>截止之日算起</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hint="eastAsia"/>
          <w:sz w:val="24"/>
          <w:szCs w:val="24"/>
        </w:rPr>
        <w:t>十、开</w:t>
      </w:r>
      <w:r w:rsidRPr="007974F6">
        <w:rPr>
          <w:rFonts w:eastAsia="仿宋_GB2312" w:hint="eastAsia"/>
          <w:sz w:val="24"/>
          <w:szCs w:val="24"/>
        </w:rPr>
        <w:t>标</w:t>
      </w:r>
      <w:r>
        <w:rPr>
          <w:rFonts w:eastAsia="仿宋_GB2312" w:hint="eastAsia"/>
          <w:sz w:val="24"/>
          <w:szCs w:val="24"/>
        </w:rPr>
        <w:t>、评标</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1.</w:t>
      </w:r>
      <w:r>
        <w:rPr>
          <w:rFonts w:eastAsia="仿宋_GB2312"/>
          <w:sz w:val="24"/>
          <w:szCs w:val="24"/>
        </w:rPr>
        <w:t>开标</w:t>
      </w:r>
      <w:r w:rsidRPr="007974F6">
        <w:rPr>
          <w:rFonts w:eastAsia="仿宋_GB2312" w:hint="eastAsia"/>
          <w:sz w:val="24"/>
          <w:szCs w:val="24"/>
        </w:rPr>
        <w:t>时间：</w:t>
      </w:r>
      <w:r>
        <w:rPr>
          <w:rFonts w:eastAsia="仿宋_GB2312" w:hint="eastAsia"/>
          <w:b/>
          <w:sz w:val="24"/>
          <w:szCs w:val="24"/>
          <w:u w:val="thick" w:color="FF0000"/>
        </w:rPr>
        <w:t>2019</w:t>
      </w:r>
      <w:r>
        <w:rPr>
          <w:rFonts w:eastAsia="仿宋_GB2312" w:hint="eastAsia"/>
          <w:b/>
          <w:sz w:val="24"/>
          <w:szCs w:val="24"/>
          <w:u w:val="thick" w:color="FF0000"/>
        </w:rPr>
        <w:t>年</w:t>
      </w:r>
      <w:r>
        <w:rPr>
          <w:rFonts w:eastAsia="仿宋_GB2312" w:hint="eastAsia"/>
          <w:b/>
          <w:sz w:val="24"/>
          <w:szCs w:val="24"/>
          <w:u w:val="thick" w:color="FF0000"/>
        </w:rPr>
        <w:t>2</w:t>
      </w:r>
      <w:r>
        <w:rPr>
          <w:rFonts w:eastAsia="仿宋_GB2312" w:hint="eastAsia"/>
          <w:b/>
          <w:sz w:val="24"/>
          <w:szCs w:val="24"/>
          <w:u w:val="thick" w:color="FF0000"/>
        </w:rPr>
        <w:t>月</w:t>
      </w:r>
      <w:r>
        <w:rPr>
          <w:rFonts w:eastAsia="仿宋_GB2312" w:hint="eastAsia"/>
          <w:b/>
          <w:sz w:val="24"/>
          <w:szCs w:val="24"/>
          <w:u w:val="thick" w:color="FF0000"/>
        </w:rPr>
        <w:t>14</w:t>
      </w:r>
      <w:r>
        <w:rPr>
          <w:rFonts w:eastAsia="仿宋_GB2312" w:hint="eastAsia"/>
          <w:b/>
          <w:sz w:val="24"/>
          <w:szCs w:val="24"/>
          <w:u w:val="thick" w:color="FF0000"/>
        </w:rPr>
        <w:t>日上午</w:t>
      </w:r>
      <w:r>
        <w:rPr>
          <w:rFonts w:eastAsia="仿宋_GB2312" w:hint="eastAsia"/>
          <w:b/>
          <w:sz w:val="24"/>
          <w:szCs w:val="24"/>
          <w:u w:val="thick" w:color="FF0000"/>
        </w:rPr>
        <w:t>09</w:t>
      </w:r>
      <w:r>
        <w:rPr>
          <w:rFonts w:eastAsia="仿宋_GB2312" w:hint="eastAsia"/>
          <w:b/>
          <w:sz w:val="24"/>
          <w:szCs w:val="24"/>
          <w:u w:val="thick" w:color="FF0000"/>
        </w:rPr>
        <w:t>时</w:t>
      </w:r>
      <w:r>
        <w:rPr>
          <w:rFonts w:eastAsia="仿宋_GB2312" w:hint="eastAsia"/>
          <w:b/>
          <w:sz w:val="24"/>
          <w:szCs w:val="24"/>
          <w:u w:val="thick" w:color="FF0000"/>
        </w:rPr>
        <w:t>30</w:t>
      </w:r>
      <w:r>
        <w:rPr>
          <w:rFonts w:eastAsia="仿宋_GB2312" w:hint="eastAsia"/>
          <w:b/>
          <w:sz w:val="24"/>
          <w:szCs w:val="24"/>
          <w:u w:val="thick" w:color="FF0000"/>
        </w:rPr>
        <w:t>分整</w:t>
      </w:r>
      <w:r>
        <w:rPr>
          <w:rFonts w:eastAsia="仿宋_GB2312" w:hint="eastAsia"/>
          <w:sz w:val="24"/>
          <w:szCs w:val="24"/>
        </w:rPr>
        <w:t>；</w:t>
      </w:r>
    </w:p>
    <w:p w:rsidR="00F96FA5" w:rsidRDefault="00F96FA5" w:rsidP="00F96FA5">
      <w:pPr>
        <w:spacing w:line="420" w:lineRule="exact"/>
        <w:ind w:firstLineChars="200" w:firstLine="480"/>
        <w:rPr>
          <w:rFonts w:eastAsia="仿宋_GB2312" w:hint="eastAsia"/>
          <w:sz w:val="24"/>
          <w:szCs w:val="24"/>
        </w:rPr>
      </w:pPr>
      <w:r>
        <w:rPr>
          <w:rFonts w:eastAsia="仿宋_GB2312"/>
          <w:sz w:val="24"/>
          <w:szCs w:val="24"/>
        </w:rPr>
        <w:t>2.</w:t>
      </w:r>
      <w:r>
        <w:rPr>
          <w:rFonts w:eastAsia="仿宋_GB2312" w:hint="eastAsia"/>
          <w:sz w:val="24"/>
          <w:szCs w:val="24"/>
        </w:rPr>
        <w:t>开标</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3.</w:t>
      </w:r>
      <w:r>
        <w:rPr>
          <w:rFonts w:eastAsia="仿宋_GB2312" w:hint="eastAsia"/>
          <w:sz w:val="24"/>
          <w:szCs w:val="24"/>
        </w:rPr>
        <w:t>采购人</w:t>
      </w:r>
      <w:r w:rsidRPr="00B3017A">
        <w:rPr>
          <w:rFonts w:eastAsia="仿宋_GB2312" w:hint="eastAsia"/>
          <w:sz w:val="24"/>
          <w:szCs w:val="24"/>
        </w:rPr>
        <w:t>将</w:t>
      </w:r>
      <w:r>
        <w:rPr>
          <w:rFonts w:eastAsia="仿宋_GB2312" w:hint="eastAsia"/>
          <w:sz w:val="24"/>
          <w:szCs w:val="24"/>
        </w:rPr>
        <w:t>委托询价小组</w:t>
      </w:r>
      <w:r w:rsidRPr="00B3017A">
        <w:rPr>
          <w:rFonts w:eastAsia="仿宋_GB2312" w:hint="eastAsia"/>
          <w:sz w:val="24"/>
          <w:szCs w:val="24"/>
        </w:rPr>
        <w:t>对各供应商的资格进行审查，审查通过方可参与项目的</w:t>
      </w:r>
      <w:r>
        <w:rPr>
          <w:rFonts w:eastAsia="仿宋_GB2312" w:hint="eastAsia"/>
          <w:sz w:val="24"/>
          <w:szCs w:val="24"/>
        </w:rPr>
        <w:t>询价。</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4.</w:t>
      </w:r>
      <w:r>
        <w:rPr>
          <w:rFonts w:eastAsia="仿宋_GB2312" w:hint="eastAsia"/>
          <w:sz w:val="24"/>
          <w:szCs w:val="24"/>
        </w:rPr>
        <w:t>资格审查时间：</w:t>
      </w:r>
      <w:r>
        <w:rPr>
          <w:rFonts w:eastAsia="仿宋_GB2312" w:hint="eastAsia"/>
          <w:b/>
          <w:sz w:val="24"/>
          <w:szCs w:val="24"/>
          <w:u w:val="thick" w:color="FF0000"/>
        </w:rPr>
        <w:t>开标结束后当即开始</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5.</w:t>
      </w:r>
      <w:r>
        <w:rPr>
          <w:rFonts w:eastAsia="仿宋_GB2312" w:hint="eastAsia"/>
          <w:sz w:val="24"/>
          <w:szCs w:val="24"/>
        </w:rPr>
        <w:t>资格审查</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6.</w:t>
      </w:r>
      <w:r>
        <w:rPr>
          <w:rFonts w:eastAsia="仿宋_GB2312" w:hint="eastAsia"/>
          <w:sz w:val="24"/>
          <w:szCs w:val="24"/>
        </w:rPr>
        <w:t>评标时间：</w:t>
      </w:r>
      <w:r>
        <w:rPr>
          <w:rFonts w:eastAsia="仿宋_GB2312" w:hint="eastAsia"/>
          <w:b/>
          <w:sz w:val="24"/>
          <w:szCs w:val="24"/>
          <w:u w:val="thick" w:color="FF0000"/>
        </w:rPr>
        <w:t>资格审查结束后当即开始</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7.</w:t>
      </w:r>
      <w:r>
        <w:rPr>
          <w:rFonts w:eastAsia="仿宋_GB2312" w:hint="eastAsia"/>
          <w:sz w:val="24"/>
          <w:szCs w:val="24"/>
        </w:rPr>
        <w:t>评标</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Pr="00EC0BBF" w:rsidRDefault="00F96FA5" w:rsidP="00F96FA5">
      <w:pPr>
        <w:spacing w:line="420" w:lineRule="exact"/>
        <w:ind w:firstLineChars="200" w:firstLine="480"/>
        <w:rPr>
          <w:rFonts w:eastAsia="仿宋_GB2312" w:hint="eastAsia"/>
          <w:sz w:val="24"/>
          <w:szCs w:val="24"/>
        </w:rPr>
      </w:pPr>
      <w:r>
        <w:rPr>
          <w:rFonts w:eastAsia="仿宋_GB2312" w:hint="eastAsia"/>
          <w:sz w:val="24"/>
          <w:szCs w:val="24"/>
        </w:rPr>
        <w:t>十一</w:t>
      </w:r>
      <w:r w:rsidRPr="00EC0BBF">
        <w:rPr>
          <w:rFonts w:eastAsia="仿宋_GB2312"/>
          <w:sz w:val="24"/>
          <w:szCs w:val="24"/>
        </w:rPr>
        <w:t>、</w:t>
      </w:r>
      <w:r w:rsidRPr="00EC0BBF">
        <w:rPr>
          <w:rFonts w:eastAsia="仿宋_GB2312" w:hint="eastAsia"/>
          <w:sz w:val="24"/>
          <w:szCs w:val="24"/>
        </w:rPr>
        <w:t>询价</w:t>
      </w:r>
      <w:r w:rsidRPr="00EC0BBF">
        <w:rPr>
          <w:rFonts w:eastAsia="仿宋_GB2312"/>
          <w:sz w:val="24"/>
          <w:szCs w:val="24"/>
        </w:rPr>
        <w:t>保证金：</w:t>
      </w:r>
      <w:r w:rsidRPr="00EC0BBF">
        <w:rPr>
          <w:rFonts w:eastAsia="仿宋_GB2312" w:hint="eastAsia"/>
          <w:sz w:val="24"/>
          <w:szCs w:val="24"/>
        </w:rPr>
        <w:t>报价人</w:t>
      </w:r>
      <w:r w:rsidRPr="00EC0BBF">
        <w:rPr>
          <w:rFonts w:eastAsia="仿宋_GB2312"/>
          <w:sz w:val="24"/>
          <w:szCs w:val="24"/>
        </w:rPr>
        <w:t>须交纳</w:t>
      </w:r>
      <w:r w:rsidRPr="00EC0BBF">
        <w:rPr>
          <w:rFonts w:eastAsia="仿宋_GB2312" w:hint="eastAsia"/>
          <w:sz w:val="24"/>
          <w:szCs w:val="24"/>
        </w:rPr>
        <w:t>询价</w:t>
      </w:r>
      <w:r w:rsidRPr="00EC0BBF">
        <w:rPr>
          <w:rFonts w:eastAsia="仿宋_GB2312"/>
          <w:sz w:val="24"/>
          <w:szCs w:val="24"/>
        </w:rPr>
        <w:t>保证金</w:t>
      </w:r>
      <w:r>
        <w:rPr>
          <w:rFonts w:eastAsia="仿宋_GB2312" w:hint="eastAsia"/>
          <w:sz w:val="24"/>
          <w:szCs w:val="24"/>
        </w:rPr>
        <w:t>人民币</w:t>
      </w:r>
      <w:r>
        <w:rPr>
          <w:rFonts w:eastAsia="仿宋_GB2312" w:hint="eastAsia"/>
          <w:b/>
          <w:sz w:val="24"/>
          <w:szCs w:val="24"/>
        </w:rPr>
        <w:t>2</w:t>
      </w:r>
      <w:r w:rsidRPr="00EC0BBF">
        <w:rPr>
          <w:rFonts w:eastAsia="仿宋_GB2312" w:hint="eastAsia"/>
          <w:b/>
          <w:sz w:val="24"/>
          <w:szCs w:val="24"/>
        </w:rPr>
        <w:t>,</w:t>
      </w:r>
      <w:r>
        <w:rPr>
          <w:rFonts w:eastAsia="仿宋_GB2312"/>
          <w:b/>
          <w:sz w:val="24"/>
          <w:szCs w:val="24"/>
        </w:rPr>
        <w:t>0</w:t>
      </w:r>
      <w:r w:rsidRPr="00EC0BBF">
        <w:rPr>
          <w:rFonts w:eastAsia="仿宋_GB2312" w:hint="eastAsia"/>
          <w:b/>
          <w:sz w:val="24"/>
          <w:szCs w:val="24"/>
        </w:rPr>
        <w:t>00.00</w:t>
      </w:r>
      <w:r w:rsidRPr="00EC0BBF">
        <w:rPr>
          <w:rFonts w:eastAsia="仿宋_GB2312" w:hint="eastAsia"/>
          <w:sz w:val="24"/>
          <w:szCs w:val="24"/>
        </w:rPr>
        <w:t>元整。</w:t>
      </w:r>
    </w:p>
    <w:p w:rsidR="00F96FA5" w:rsidRDefault="00F96FA5" w:rsidP="00F96FA5">
      <w:pPr>
        <w:spacing w:line="420" w:lineRule="exact"/>
        <w:ind w:firstLineChars="200" w:firstLine="480"/>
        <w:rPr>
          <w:rFonts w:eastAsia="仿宋_GB2312"/>
          <w:sz w:val="24"/>
          <w:szCs w:val="24"/>
        </w:rPr>
      </w:pPr>
      <w:r>
        <w:rPr>
          <w:rFonts w:eastAsia="仿宋_GB2312" w:hint="eastAsia"/>
          <w:sz w:val="24"/>
          <w:szCs w:val="24"/>
        </w:rPr>
        <w:t>十二、履约保证金：本项目成交后的履约保证金为项目合同总价款的</w:t>
      </w:r>
      <w:r>
        <w:rPr>
          <w:rFonts w:eastAsia="仿宋_GB2312" w:hint="eastAsia"/>
          <w:sz w:val="24"/>
          <w:szCs w:val="24"/>
          <w:u w:val="single"/>
        </w:rPr>
        <w:t xml:space="preserve">  </w:t>
      </w:r>
      <w:r>
        <w:rPr>
          <w:rFonts w:eastAsia="仿宋_GB2312"/>
          <w:b/>
          <w:sz w:val="24"/>
          <w:szCs w:val="24"/>
          <w:u w:val="single"/>
        </w:rPr>
        <w:t>10</w:t>
      </w:r>
      <w:r>
        <w:rPr>
          <w:rFonts w:eastAsia="仿宋_GB2312" w:hint="eastAsia"/>
          <w:b/>
          <w:sz w:val="24"/>
          <w:szCs w:val="24"/>
          <w:u w:val="single"/>
        </w:rPr>
        <w:t>%</w:t>
      </w:r>
      <w:r>
        <w:rPr>
          <w:rFonts w:eastAsia="仿宋_GB2312"/>
          <w:b/>
          <w:sz w:val="24"/>
          <w:szCs w:val="24"/>
          <w:u w:val="single"/>
        </w:rPr>
        <w:t xml:space="preserve"> </w:t>
      </w:r>
      <w:r>
        <w:rPr>
          <w:rFonts w:eastAsia="仿宋_GB2312" w:hint="eastAsia"/>
          <w:sz w:val="24"/>
          <w:szCs w:val="24"/>
          <w:u w:val="single"/>
        </w:rPr>
        <w:t xml:space="preserve"> </w:t>
      </w:r>
      <w:r>
        <w:rPr>
          <w:rFonts w:eastAsia="仿宋_GB2312" w:hint="eastAsia"/>
          <w:sz w:val="24"/>
          <w:szCs w:val="24"/>
        </w:rPr>
        <w:t>。</w:t>
      </w:r>
    </w:p>
    <w:p w:rsidR="00F96FA5" w:rsidRPr="00EC0BBF" w:rsidRDefault="00F96FA5" w:rsidP="00F96FA5">
      <w:pPr>
        <w:spacing w:line="420" w:lineRule="exact"/>
        <w:ind w:firstLineChars="200" w:firstLine="480"/>
        <w:rPr>
          <w:rFonts w:eastAsia="仿宋_GB2312"/>
          <w:sz w:val="24"/>
          <w:szCs w:val="24"/>
        </w:rPr>
      </w:pPr>
      <w:r w:rsidRPr="00EC0BBF">
        <w:rPr>
          <w:rFonts w:eastAsia="仿宋_GB2312" w:hint="eastAsia"/>
          <w:sz w:val="24"/>
          <w:szCs w:val="24"/>
        </w:rPr>
        <w:t>十</w:t>
      </w:r>
      <w:r>
        <w:rPr>
          <w:rFonts w:eastAsia="仿宋_GB2312" w:hint="eastAsia"/>
          <w:sz w:val="24"/>
          <w:szCs w:val="24"/>
        </w:rPr>
        <w:t>四</w:t>
      </w:r>
      <w:r w:rsidRPr="00EC0BBF">
        <w:rPr>
          <w:rFonts w:eastAsia="仿宋_GB2312"/>
          <w:sz w:val="24"/>
          <w:szCs w:val="24"/>
        </w:rPr>
        <w:t>、联系方式</w:t>
      </w:r>
      <w:r w:rsidRPr="00EC0BBF">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单位</w:t>
      </w:r>
      <w:r>
        <w:rPr>
          <w:rFonts w:eastAsia="仿宋_GB2312" w:hint="eastAsia"/>
          <w:sz w:val="24"/>
          <w:szCs w:val="24"/>
        </w:rPr>
        <w:t>：南通开发区实验小学教育集团；</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地址</w:t>
      </w:r>
      <w:r>
        <w:rPr>
          <w:rFonts w:eastAsia="仿宋_GB2312" w:hint="eastAsia"/>
          <w:sz w:val="24"/>
          <w:szCs w:val="24"/>
        </w:rPr>
        <w:t>：</w:t>
      </w:r>
      <w:r w:rsidRPr="001A3EB7">
        <w:rPr>
          <w:rFonts w:eastAsia="仿宋_GB2312" w:hint="eastAsia"/>
          <w:sz w:val="24"/>
          <w:szCs w:val="24"/>
        </w:rPr>
        <w:t>江苏省南通</w:t>
      </w:r>
      <w:r>
        <w:rPr>
          <w:rFonts w:eastAsia="仿宋_GB2312" w:hint="eastAsia"/>
          <w:sz w:val="24"/>
          <w:szCs w:val="24"/>
        </w:rPr>
        <w:t>开发区新河路</w:t>
      </w:r>
      <w:r>
        <w:rPr>
          <w:rFonts w:eastAsia="仿宋_GB2312" w:hint="eastAsia"/>
          <w:sz w:val="24"/>
          <w:szCs w:val="24"/>
        </w:rPr>
        <w:t>39</w:t>
      </w:r>
      <w:r>
        <w:rPr>
          <w:rFonts w:eastAsia="仿宋_GB2312" w:hint="eastAsia"/>
          <w:sz w:val="24"/>
          <w:szCs w:val="24"/>
        </w:rPr>
        <w:t>号；</w:t>
      </w:r>
    </w:p>
    <w:p w:rsidR="00F96FA5" w:rsidRPr="00B20C72" w:rsidRDefault="00F96FA5" w:rsidP="00F96FA5">
      <w:pPr>
        <w:spacing w:line="420" w:lineRule="exact"/>
        <w:ind w:firstLineChars="200" w:firstLine="480"/>
        <w:rPr>
          <w:rFonts w:eastAsia="仿宋_GB2312"/>
          <w:sz w:val="24"/>
          <w:szCs w:val="24"/>
        </w:rPr>
      </w:pPr>
      <w:r w:rsidRPr="00B20C72">
        <w:rPr>
          <w:rFonts w:eastAsia="仿宋_GB2312"/>
          <w:sz w:val="24"/>
          <w:szCs w:val="24"/>
        </w:rPr>
        <w:t>联系人</w:t>
      </w:r>
      <w:r w:rsidRPr="00B20C72">
        <w:rPr>
          <w:rFonts w:eastAsia="仿宋_GB2312" w:hint="eastAsia"/>
          <w:sz w:val="24"/>
          <w:szCs w:val="24"/>
        </w:rPr>
        <w:t>：</w:t>
      </w:r>
      <w:r>
        <w:rPr>
          <w:rFonts w:eastAsia="仿宋_GB2312" w:hint="eastAsia"/>
          <w:sz w:val="24"/>
          <w:szCs w:val="24"/>
        </w:rPr>
        <w:t>茅志刚</w:t>
      </w:r>
      <w:r w:rsidRPr="00B20C72">
        <w:rPr>
          <w:rFonts w:eastAsia="仿宋_GB2312" w:hint="eastAsia"/>
          <w:sz w:val="24"/>
          <w:szCs w:val="24"/>
        </w:rPr>
        <w:t>；</w:t>
      </w:r>
    </w:p>
    <w:p w:rsidR="00F96FA5" w:rsidRDefault="00F96FA5" w:rsidP="00F96FA5">
      <w:pPr>
        <w:spacing w:line="420" w:lineRule="exact"/>
        <w:ind w:firstLineChars="200" w:firstLine="480"/>
        <w:rPr>
          <w:rFonts w:eastAsia="仿宋_GB2312" w:hint="eastAsia"/>
          <w:sz w:val="24"/>
          <w:szCs w:val="24"/>
        </w:rPr>
      </w:pPr>
      <w:r w:rsidRPr="00B20C72">
        <w:rPr>
          <w:rFonts w:eastAsia="仿宋_GB2312"/>
          <w:sz w:val="24"/>
          <w:szCs w:val="24"/>
        </w:rPr>
        <w:t>电话</w:t>
      </w:r>
      <w:r w:rsidRPr="00B20C72">
        <w:rPr>
          <w:rFonts w:eastAsia="仿宋_GB2312" w:hint="eastAsia"/>
          <w:sz w:val="24"/>
          <w:szCs w:val="24"/>
        </w:rPr>
        <w:t>：</w:t>
      </w:r>
      <w:r w:rsidRPr="001A3EB7">
        <w:rPr>
          <w:rFonts w:eastAsia="仿宋_GB2312"/>
          <w:sz w:val="24"/>
          <w:szCs w:val="24"/>
        </w:rPr>
        <w:t>1533505</w:t>
      </w:r>
      <w:r>
        <w:rPr>
          <w:rFonts w:eastAsia="仿宋_GB2312" w:hint="eastAsia"/>
          <w:sz w:val="24"/>
          <w:szCs w:val="24"/>
        </w:rPr>
        <w:t>8088</w:t>
      </w:r>
      <w:r w:rsidRPr="00B20C72">
        <w:rPr>
          <w:rFonts w:eastAsia="仿宋_GB2312" w:hint="eastAsia"/>
          <w:sz w:val="24"/>
          <w:szCs w:val="24"/>
        </w:rPr>
        <w:t>。</w:t>
      </w:r>
    </w:p>
    <w:p w:rsidR="00F96FA5" w:rsidRPr="001A3EB7" w:rsidRDefault="00F96FA5" w:rsidP="00F96FA5">
      <w:pPr>
        <w:spacing w:line="420" w:lineRule="exact"/>
        <w:ind w:firstLineChars="200" w:firstLine="480"/>
        <w:rPr>
          <w:rFonts w:ascii="宋体" w:eastAsia="宋体" w:hAnsi="宋体" w:cs="宋体"/>
          <w:kern w:val="0"/>
          <w:sz w:val="21"/>
          <w:szCs w:val="21"/>
        </w:rPr>
      </w:pPr>
      <w:r w:rsidRPr="001A3EB7">
        <w:rPr>
          <w:rFonts w:eastAsia="仿宋_GB2312" w:hint="eastAsia"/>
          <w:sz w:val="24"/>
          <w:szCs w:val="24"/>
        </w:rPr>
        <w:t>十</w:t>
      </w:r>
      <w:r>
        <w:rPr>
          <w:rFonts w:eastAsia="仿宋_GB2312" w:hint="eastAsia"/>
          <w:sz w:val="24"/>
          <w:szCs w:val="24"/>
        </w:rPr>
        <w:t>五</w:t>
      </w:r>
      <w:r w:rsidRPr="001A3EB7">
        <w:rPr>
          <w:rFonts w:eastAsia="仿宋_GB2312" w:hint="eastAsia"/>
          <w:sz w:val="24"/>
          <w:szCs w:val="24"/>
        </w:rPr>
        <w:t>、询价通知及询价文件的公告期</w:t>
      </w:r>
    </w:p>
    <w:p w:rsidR="00F96FA5" w:rsidRDefault="00F96FA5" w:rsidP="00F96FA5">
      <w:pPr>
        <w:spacing w:line="420" w:lineRule="exact"/>
        <w:ind w:firstLineChars="200" w:firstLine="480"/>
        <w:rPr>
          <w:rFonts w:eastAsia="仿宋_GB2312"/>
          <w:sz w:val="24"/>
          <w:szCs w:val="24"/>
        </w:rPr>
      </w:pPr>
      <w:r w:rsidRPr="001A3EB7">
        <w:rPr>
          <w:rFonts w:eastAsia="仿宋_GB2312" w:hint="eastAsia"/>
          <w:sz w:val="24"/>
          <w:szCs w:val="24"/>
        </w:rPr>
        <w:t>询价通知及本询价文件的公告期均为在“</w:t>
      </w:r>
      <w:r>
        <w:rPr>
          <w:rFonts w:eastAsia="仿宋_GB2312" w:hint="eastAsia"/>
          <w:sz w:val="24"/>
          <w:szCs w:val="24"/>
        </w:rPr>
        <w:t>开发区</w:t>
      </w:r>
      <w:r w:rsidRPr="001A3EB7">
        <w:rPr>
          <w:rFonts w:eastAsia="仿宋_GB2312" w:hint="eastAsia"/>
          <w:sz w:val="24"/>
          <w:szCs w:val="24"/>
        </w:rPr>
        <w:t>教育网（</w:t>
      </w:r>
      <w:r w:rsidRPr="001A3EB7">
        <w:rPr>
          <w:rFonts w:eastAsia="仿宋_GB2312" w:hint="eastAsia"/>
          <w:sz w:val="24"/>
          <w:szCs w:val="24"/>
        </w:rPr>
        <w:t>http://www.nt</w:t>
      </w:r>
      <w:r>
        <w:rPr>
          <w:rFonts w:eastAsia="仿宋_GB2312" w:hint="eastAsia"/>
          <w:sz w:val="24"/>
          <w:szCs w:val="24"/>
        </w:rPr>
        <w:t>kfq</w:t>
      </w:r>
      <w:r w:rsidRPr="001A3EB7">
        <w:rPr>
          <w:rFonts w:eastAsia="仿宋_GB2312" w:hint="eastAsia"/>
          <w:sz w:val="24"/>
          <w:szCs w:val="24"/>
        </w:rPr>
        <w:t>jy.com/</w:t>
      </w:r>
      <w:r w:rsidRPr="001A3EB7">
        <w:rPr>
          <w:rFonts w:eastAsia="仿宋_GB2312" w:hint="eastAsia"/>
          <w:sz w:val="24"/>
          <w:szCs w:val="24"/>
        </w:rPr>
        <w:t>）</w:t>
      </w:r>
      <w:hyperlink r:id="rId6" w:history="1">
        <w:r w:rsidRPr="001A3EB7">
          <w:rPr>
            <w:rFonts w:eastAsia="仿宋_GB2312" w:hint="eastAsia"/>
            <w:color w:val="000000"/>
            <w:sz w:val="24"/>
            <w:szCs w:val="24"/>
          </w:rPr>
          <w:t>”通知公告栏上发布之日起的</w:t>
        </w:r>
        <w:r w:rsidRPr="001A3EB7">
          <w:rPr>
            <w:rFonts w:eastAsia="仿宋_GB2312" w:hint="eastAsia"/>
            <w:color w:val="000000"/>
            <w:sz w:val="24"/>
            <w:szCs w:val="24"/>
          </w:rPr>
          <w:t>3</w:t>
        </w:r>
      </w:hyperlink>
      <w:proofErr w:type="gramStart"/>
      <w:r w:rsidRPr="001A3EB7">
        <w:rPr>
          <w:rFonts w:eastAsia="仿宋_GB2312" w:hint="eastAsia"/>
          <w:sz w:val="24"/>
          <w:szCs w:val="24"/>
        </w:rPr>
        <w:t>个</w:t>
      </w:r>
      <w:proofErr w:type="gramEnd"/>
      <w:r w:rsidRPr="001A3EB7">
        <w:rPr>
          <w:rFonts w:eastAsia="仿宋_GB2312" w:hint="eastAsia"/>
          <w:sz w:val="24"/>
          <w:szCs w:val="24"/>
        </w:rPr>
        <w:t>工作日，敬请留意。请各单位获取本次询价采购文件后，认真阅读各项内容，进行必要准备工作，按询价文件的要求详细填写和编制响应文件，并按以上确定的时间、地点准时参加本项目的询价。</w:t>
      </w:r>
    </w:p>
    <w:p w:rsidR="00F96FA5" w:rsidRDefault="00F96FA5" w:rsidP="00F96FA5">
      <w:pPr>
        <w:tabs>
          <w:tab w:val="left" w:pos="1050"/>
          <w:tab w:val="right" w:leader="dot" w:pos="9402"/>
        </w:tabs>
        <w:spacing w:beforeLines="100" w:line="600" w:lineRule="exact"/>
        <w:jc w:val="center"/>
        <w:outlineLvl w:val="0"/>
        <w:rPr>
          <w:rFonts w:ascii="宋体" w:eastAsia="宋体" w:hAnsi="宋体" w:hint="eastAsia"/>
          <w:b/>
          <w:w w:val="80"/>
          <w:sz w:val="36"/>
          <w:szCs w:val="36"/>
        </w:rPr>
      </w:pPr>
      <w:r>
        <w:rPr>
          <w:rFonts w:ascii="宋体" w:eastAsia="宋体" w:hAnsi="宋体" w:hint="eastAsia"/>
          <w:b/>
          <w:w w:val="80"/>
          <w:sz w:val="36"/>
          <w:szCs w:val="36"/>
        </w:rPr>
        <w:lastRenderedPageBreak/>
        <w:t>第二章  报价人须知</w:t>
      </w:r>
    </w:p>
    <w:p w:rsidR="00F96FA5" w:rsidRDefault="00F96FA5" w:rsidP="00F96FA5">
      <w:pPr>
        <w:snapToGrid w:val="0"/>
        <w:spacing w:line="420" w:lineRule="exact"/>
        <w:ind w:firstLineChars="200" w:firstLine="482"/>
        <w:outlineLvl w:val="1"/>
        <w:rPr>
          <w:rFonts w:eastAsia="仿宋_GB2312" w:hint="eastAsia"/>
          <w:b/>
          <w:bCs/>
          <w:sz w:val="24"/>
          <w:szCs w:val="24"/>
        </w:rPr>
      </w:pPr>
      <w:r>
        <w:rPr>
          <w:rFonts w:eastAsia="仿宋_GB2312"/>
          <w:b/>
          <w:bCs/>
          <w:sz w:val="24"/>
          <w:szCs w:val="24"/>
        </w:rPr>
        <w:t>一、</w:t>
      </w:r>
      <w:r>
        <w:rPr>
          <w:rFonts w:eastAsia="仿宋_GB2312" w:hint="eastAsia"/>
          <w:b/>
          <w:bCs/>
          <w:sz w:val="24"/>
          <w:szCs w:val="24"/>
        </w:rPr>
        <w:t>说明</w:t>
      </w:r>
    </w:p>
    <w:p w:rsidR="00F96FA5" w:rsidRDefault="00F96FA5" w:rsidP="00F96FA5">
      <w:pPr>
        <w:snapToGrid w:val="0"/>
        <w:spacing w:line="420" w:lineRule="exact"/>
        <w:ind w:firstLineChars="200" w:firstLine="480"/>
        <w:rPr>
          <w:rFonts w:eastAsia="仿宋_GB2312" w:hint="eastAsia"/>
          <w:bCs/>
          <w:sz w:val="24"/>
          <w:szCs w:val="24"/>
        </w:rPr>
      </w:pPr>
      <w:r>
        <w:rPr>
          <w:rFonts w:eastAsia="仿宋_GB2312"/>
          <w:bCs/>
          <w:sz w:val="24"/>
          <w:szCs w:val="24"/>
        </w:rPr>
        <w:t>1.</w:t>
      </w:r>
      <w:r>
        <w:rPr>
          <w:rFonts w:eastAsia="仿宋_GB2312" w:hint="eastAsia"/>
          <w:bCs/>
          <w:sz w:val="24"/>
          <w:szCs w:val="24"/>
        </w:rPr>
        <w:t>本询价文件仅适用本采购代理机构组织的询价采购活动。</w:t>
      </w:r>
    </w:p>
    <w:p w:rsidR="00F96FA5" w:rsidRDefault="00F96FA5" w:rsidP="00F96FA5">
      <w:pPr>
        <w:snapToGrid w:val="0"/>
        <w:spacing w:line="420" w:lineRule="exact"/>
        <w:ind w:firstLineChars="200" w:firstLine="480"/>
        <w:rPr>
          <w:rFonts w:eastAsia="仿宋_GB2312" w:hint="eastAsia"/>
          <w:bCs/>
          <w:sz w:val="24"/>
          <w:szCs w:val="24"/>
        </w:rPr>
      </w:pPr>
      <w:r>
        <w:rPr>
          <w:rFonts w:eastAsia="仿宋_GB2312"/>
          <w:bCs/>
          <w:sz w:val="24"/>
          <w:szCs w:val="24"/>
        </w:rPr>
        <w:t>2.</w:t>
      </w:r>
      <w:r>
        <w:rPr>
          <w:rFonts w:eastAsia="仿宋_GB2312" w:hint="eastAsia"/>
          <w:bCs/>
          <w:sz w:val="24"/>
          <w:szCs w:val="24"/>
        </w:rPr>
        <w:t>该次采购询价活动及因本次询价产生的合同受中国法律制约和保护。</w:t>
      </w:r>
    </w:p>
    <w:p w:rsidR="00F96FA5" w:rsidRDefault="00F96FA5" w:rsidP="00F96FA5">
      <w:pPr>
        <w:snapToGrid w:val="0"/>
        <w:spacing w:line="420" w:lineRule="exact"/>
        <w:ind w:firstLineChars="200" w:firstLine="480"/>
        <w:rPr>
          <w:rFonts w:eastAsia="仿宋_GB2312"/>
          <w:bCs/>
          <w:sz w:val="24"/>
          <w:szCs w:val="24"/>
        </w:rPr>
      </w:pPr>
      <w:r>
        <w:rPr>
          <w:rFonts w:eastAsia="仿宋_GB2312"/>
          <w:bCs/>
          <w:sz w:val="24"/>
          <w:szCs w:val="24"/>
        </w:rPr>
        <w:t>3.</w:t>
      </w:r>
      <w:r>
        <w:rPr>
          <w:rFonts w:eastAsia="仿宋_GB2312" w:hint="eastAsia"/>
          <w:bCs/>
          <w:sz w:val="24"/>
          <w:szCs w:val="24"/>
        </w:rPr>
        <w:t>本询价文件的解释权属于采购代理机构。</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4.</w:t>
      </w:r>
      <w:r>
        <w:rPr>
          <w:rFonts w:eastAsia="仿宋_GB2312" w:hint="eastAsia"/>
          <w:sz w:val="24"/>
          <w:szCs w:val="24"/>
        </w:rPr>
        <w:t>供应商取得询价文件后，应仔细检查询</w:t>
      </w:r>
      <w:proofErr w:type="gramStart"/>
      <w:r>
        <w:rPr>
          <w:rFonts w:eastAsia="仿宋_GB2312" w:hint="eastAsia"/>
          <w:sz w:val="24"/>
          <w:szCs w:val="24"/>
        </w:rPr>
        <w:t>价文件</w:t>
      </w:r>
      <w:proofErr w:type="gramEnd"/>
      <w:r>
        <w:rPr>
          <w:rFonts w:eastAsia="仿宋_GB2312" w:hint="eastAsia"/>
          <w:sz w:val="24"/>
          <w:szCs w:val="24"/>
        </w:rPr>
        <w:t>的所有内容。如内容中有页码短缺、资格要求以及任何设置有不合理的条件对供应商实行差别待遇或者歧视待遇的，应在询</w:t>
      </w:r>
      <w:proofErr w:type="gramStart"/>
      <w:r>
        <w:rPr>
          <w:rFonts w:eastAsia="仿宋_GB2312" w:hint="eastAsia"/>
          <w:sz w:val="24"/>
          <w:szCs w:val="24"/>
        </w:rPr>
        <w:t>价文件</w:t>
      </w:r>
      <w:proofErr w:type="gramEnd"/>
      <w:r>
        <w:rPr>
          <w:rFonts w:eastAsia="仿宋_GB2312" w:hint="eastAsia"/>
          <w:sz w:val="24"/>
          <w:szCs w:val="24"/>
        </w:rPr>
        <w:t>发布后</w:t>
      </w:r>
      <w:r>
        <w:rPr>
          <w:rFonts w:eastAsia="仿宋_GB2312" w:hint="eastAsia"/>
          <w:sz w:val="24"/>
          <w:szCs w:val="24"/>
        </w:rPr>
        <w:t>3</w:t>
      </w:r>
      <w:r>
        <w:rPr>
          <w:rFonts w:eastAsia="仿宋_GB2312" w:hint="eastAsia"/>
          <w:sz w:val="24"/>
          <w:szCs w:val="24"/>
        </w:rPr>
        <w:t>日内，以书面形式向采购采购代理机构提出询问或疑问，未在规定的时间内提出询问或疑问的，视同理解并接受本询价文件的所有内容，因此引起的损失由供应商自负，而且报价人不得在询价活动结束后针对询价文件的所有内容提出质疑事项。</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5.</w:t>
      </w:r>
      <w:r>
        <w:rPr>
          <w:rFonts w:eastAsia="仿宋_GB2312" w:hint="eastAsia"/>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rsidR="00F96FA5" w:rsidRPr="00C05328" w:rsidRDefault="00F96FA5" w:rsidP="00F96FA5">
      <w:pPr>
        <w:snapToGrid w:val="0"/>
        <w:spacing w:line="420" w:lineRule="exact"/>
        <w:ind w:firstLineChars="200" w:firstLine="482"/>
        <w:outlineLvl w:val="1"/>
        <w:rPr>
          <w:rFonts w:eastAsia="仿宋_GB2312"/>
          <w:b/>
          <w:sz w:val="24"/>
          <w:szCs w:val="24"/>
        </w:rPr>
      </w:pPr>
      <w:r>
        <w:rPr>
          <w:rFonts w:eastAsia="仿宋_GB2312" w:hint="eastAsia"/>
          <w:b/>
          <w:sz w:val="24"/>
          <w:szCs w:val="24"/>
        </w:rPr>
        <w:t>二</w:t>
      </w:r>
      <w:r w:rsidRPr="00C05328">
        <w:rPr>
          <w:rFonts w:eastAsia="仿宋_GB2312" w:hint="eastAsia"/>
          <w:b/>
          <w:sz w:val="24"/>
          <w:szCs w:val="24"/>
        </w:rPr>
        <w:t>、</w:t>
      </w:r>
      <w:r>
        <w:rPr>
          <w:rFonts w:eastAsia="仿宋_GB2312" w:hint="eastAsia"/>
          <w:b/>
          <w:sz w:val="24"/>
          <w:szCs w:val="24"/>
        </w:rPr>
        <w:t>询价</w:t>
      </w:r>
      <w:r w:rsidRPr="00C05328">
        <w:rPr>
          <w:rFonts w:eastAsia="仿宋_GB2312" w:hint="eastAsia"/>
          <w:b/>
          <w:sz w:val="24"/>
          <w:szCs w:val="24"/>
        </w:rPr>
        <w:t>文件的获取</w:t>
      </w:r>
    </w:p>
    <w:p w:rsidR="00F96FA5" w:rsidRPr="00C05328" w:rsidRDefault="00F96FA5" w:rsidP="00F96FA5">
      <w:pPr>
        <w:snapToGrid w:val="0"/>
        <w:spacing w:line="420" w:lineRule="exact"/>
        <w:ind w:firstLineChars="200" w:firstLine="480"/>
        <w:rPr>
          <w:rFonts w:eastAsia="仿宋_GB2312"/>
          <w:sz w:val="24"/>
          <w:szCs w:val="24"/>
        </w:rPr>
      </w:pPr>
      <w:r w:rsidRPr="00C05328">
        <w:rPr>
          <w:rFonts w:eastAsia="仿宋_GB2312" w:hint="eastAsia"/>
          <w:sz w:val="24"/>
          <w:szCs w:val="24"/>
        </w:rPr>
        <w:t>有意愿参与本项目投标响应的单位，请于本公告日起至开标截止前，</w:t>
      </w:r>
      <w:r w:rsidRPr="002439ED">
        <w:rPr>
          <w:rFonts w:eastAsia="仿宋_GB2312" w:hint="eastAsia"/>
          <w:sz w:val="24"/>
          <w:szCs w:val="24"/>
        </w:rPr>
        <w:t>“</w:t>
      </w:r>
      <w:r>
        <w:rPr>
          <w:rFonts w:eastAsia="仿宋_GB2312" w:hint="eastAsia"/>
          <w:sz w:val="24"/>
          <w:szCs w:val="24"/>
        </w:rPr>
        <w:t>开发区</w:t>
      </w:r>
      <w:r w:rsidRPr="002439ED">
        <w:rPr>
          <w:rFonts w:eastAsia="仿宋_GB2312" w:hint="eastAsia"/>
          <w:sz w:val="24"/>
          <w:szCs w:val="24"/>
        </w:rPr>
        <w:t>教育网（</w:t>
      </w:r>
      <w:r w:rsidRPr="002439ED">
        <w:rPr>
          <w:rFonts w:eastAsia="仿宋_GB2312" w:hint="eastAsia"/>
          <w:sz w:val="24"/>
          <w:szCs w:val="24"/>
        </w:rPr>
        <w:t>http://www.nt</w:t>
      </w:r>
      <w:r>
        <w:rPr>
          <w:rFonts w:eastAsia="仿宋_GB2312" w:hint="eastAsia"/>
          <w:sz w:val="24"/>
          <w:szCs w:val="24"/>
        </w:rPr>
        <w:t>kfq</w:t>
      </w:r>
      <w:r w:rsidRPr="002439ED">
        <w:rPr>
          <w:rFonts w:eastAsia="仿宋_GB2312" w:hint="eastAsia"/>
          <w:sz w:val="24"/>
          <w:szCs w:val="24"/>
        </w:rPr>
        <w:t>jy.com/</w:t>
      </w:r>
      <w:r w:rsidRPr="002439ED">
        <w:rPr>
          <w:rFonts w:eastAsia="仿宋_GB2312" w:hint="eastAsia"/>
          <w:sz w:val="24"/>
          <w:szCs w:val="24"/>
        </w:rPr>
        <w:t>）”公告栏</w:t>
      </w:r>
      <w:r w:rsidRPr="00C05328">
        <w:rPr>
          <w:rFonts w:eastAsia="仿宋_GB2312" w:hint="eastAsia"/>
          <w:sz w:val="24"/>
          <w:szCs w:val="24"/>
        </w:rPr>
        <w:t>下载本项目的</w:t>
      </w:r>
      <w:r>
        <w:rPr>
          <w:rFonts w:eastAsia="仿宋_GB2312" w:hint="eastAsia"/>
          <w:sz w:val="24"/>
          <w:szCs w:val="24"/>
        </w:rPr>
        <w:t>询价</w:t>
      </w:r>
      <w:r w:rsidRPr="00C05328">
        <w:rPr>
          <w:rFonts w:eastAsia="仿宋_GB2312" w:hint="eastAsia"/>
          <w:sz w:val="24"/>
          <w:szCs w:val="24"/>
        </w:rPr>
        <w:t>文件。</w:t>
      </w:r>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hint="eastAsia"/>
          <w:b/>
          <w:sz w:val="24"/>
          <w:szCs w:val="24"/>
        </w:rPr>
        <w:t>三、询价文件的补充说明、澄清、修改、答疑</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1.</w:t>
      </w:r>
      <w:r>
        <w:rPr>
          <w:rFonts w:eastAsia="仿宋_GB2312" w:hint="eastAsia"/>
          <w:sz w:val="24"/>
          <w:szCs w:val="24"/>
        </w:rPr>
        <w:t>采购代理机构有权对发出的询价文件进行必要的补充说明、澄清或修改。</w:t>
      </w:r>
    </w:p>
    <w:p w:rsidR="00F96FA5" w:rsidRDefault="00F96FA5" w:rsidP="00F96FA5">
      <w:pPr>
        <w:snapToGrid w:val="0"/>
        <w:spacing w:line="420" w:lineRule="exact"/>
        <w:ind w:firstLineChars="200" w:firstLine="480"/>
        <w:rPr>
          <w:rFonts w:eastAsia="仿宋_GB2312"/>
          <w:sz w:val="24"/>
          <w:szCs w:val="24"/>
        </w:rPr>
      </w:pPr>
      <w:r>
        <w:rPr>
          <w:rFonts w:eastAsia="仿宋_GB2312" w:hint="eastAsia"/>
          <w:sz w:val="24"/>
          <w:szCs w:val="24"/>
        </w:rPr>
        <w:t>2.</w:t>
      </w:r>
      <w:r>
        <w:rPr>
          <w:rFonts w:eastAsia="仿宋_GB2312" w:hint="eastAsia"/>
          <w:sz w:val="24"/>
          <w:szCs w:val="24"/>
        </w:rPr>
        <w:t>凡涉及询价文件的补充说明、澄清或修改，均以采购代理机构在“开发区</w:t>
      </w:r>
      <w:r w:rsidRPr="002439ED">
        <w:rPr>
          <w:rFonts w:eastAsia="仿宋_GB2312" w:hint="eastAsia"/>
          <w:sz w:val="24"/>
          <w:szCs w:val="24"/>
        </w:rPr>
        <w:t>教育网（</w:t>
      </w:r>
      <w:r w:rsidRPr="002439ED">
        <w:rPr>
          <w:rFonts w:eastAsia="仿宋_GB2312" w:hint="eastAsia"/>
          <w:sz w:val="24"/>
          <w:szCs w:val="24"/>
        </w:rPr>
        <w:t>http://www.nt</w:t>
      </w:r>
      <w:r>
        <w:rPr>
          <w:rFonts w:eastAsia="仿宋_GB2312" w:hint="eastAsia"/>
          <w:sz w:val="24"/>
          <w:szCs w:val="24"/>
        </w:rPr>
        <w:t>kfq</w:t>
      </w:r>
      <w:r w:rsidRPr="002439ED">
        <w:rPr>
          <w:rFonts w:eastAsia="仿宋_GB2312" w:hint="eastAsia"/>
          <w:sz w:val="24"/>
          <w:szCs w:val="24"/>
        </w:rPr>
        <w:t>jy.com/</w:t>
      </w:r>
      <w:r w:rsidRPr="002439ED">
        <w:rPr>
          <w:rFonts w:eastAsia="仿宋_GB2312" w:hint="eastAsia"/>
          <w:sz w:val="24"/>
          <w:szCs w:val="24"/>
        </w:rPr>
        <w:t>）</w:t>
      </w:r>
      <w:r>
        <w:rPr>
          <w:rFonts w:eastAsia="仿宋_GB2312" w:hint="eastAsia"/>
          <w:sz w:val="24"/>
          <w:szCs w:val="24"/>
        </w:rPr>
        <w:t>”发布的信息为准。</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3.</w:t>
      </w:r>
      <w:r>
        <w:rPr>
          <w:rFonts w:eastAsia="仿宋_GB2312" w:hint="eastAsia"/>
          <w:sz w:val="24"/>
          <w:szCs w:val="24"/>
        </w:rPr>
        <w:t>采购代理机构对询价文件的补充说明、澄清或修改，将构成询价文件的一部分，对响应询价的供应商具有约束力。</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4.</w:t>
      </w:r>
      <w:r>
        <w:rPr>
          <w:rFonts w:eastAsia="仿宋_GB2312" w:hint="eastAsia"/>
          <w:sz w:val="24"/>
          <w:szCs w:val="24"/>
        </w:rPr>
        <w:t>澄清或者修改的内容可能影响到响应文件编制的，采购代理机构将在提交响应文件接收截止之日的</w:t>
      </w:r>
      <w:r>
        <w:rPr>
          <w:rFonts w:eastAsia="仿宋_GB2312" w:hint="eastAsia"/>
          <w:sz w:val="24"/>
          <w:szCs w:val="24"/>
        </w:rPr>
        <w:t>3</w:t>
      </w:r>
      <w:r>
        <w:rPr>
          <w:rFonts w:eastAsia="仿宋_GB2312" w:hint="eastAsia"/>
          <w:sz w:val="24"/>
          <w:szCs w:val="24"/>
        </w:rPr>
        <w:t>个工作日前，发布澄清或者修改公告，不足</w:t>
      </w:r>
      <w:r>
        <w:rPr>
          <w:rFonts w:eastAsia="仿宋_GB2312" w:hint="eastAsia"/>
          <w:sz w:val="24"/>
          <w:szCs w:val="24"/>
        </w:rPr>
        <w:t>3</w:t>
      </w:r>
      <w:r>
        <w:rPr>
          <w:rFonts w:eastAsia="仿宋_GB2312" w:hint="eastAsia"/>
          <w:sz w:val="24"/>
          <w:szCs w:val="24"/>
        </w:rPr>
        <w:t>个工作日的，当顺延提交响应文件接收截止之日。</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5.</w:t>
      </w:r>
      <w:r>
        <w:rPr>
          <w:rFonts w:eastAsia="仿宋_GB2312" w:hint="eastAsia"/>
          <w:sz w:val="24"/>
          <w:szCs w:val="24"/>
        </w:rPr>
        <w:t>除非采购代理机构以书面的形式对招标文件</w:t>
      </w:r>
      <w:proofErr w:type="gramStart"/>
      <w:r>
        <w:rPr>
          <w:rFonts w:eastAsia="仿宋_GB2312" w:hint="eastAsia"/>
          <w:sz w:val="24"/>
          <w:szCs w:val="24"/>
        </w:rPr>
        <w:t>作出</w:t>
      </w:r>
      <w:proofErr w:type="gramEnd"/>
      <w:r>
        <w:rPr>
          <w:rFonts w:eastAsia="仿宋_GB2312" w:hint="eastAsia"/>
          <w:sz w:val="24"/>
          <w:szCs w:val="24"/>
        </w:rPr>
        <w:t>澄清、修改及补充，供应商对涉及询价文件的任何推论、理解和结论所造成的结果，均由供应商自负。</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6.</w:t>
      </w:r>
      <w:r>
        <w:rPr>
          <w:rFonts w:eastAsia="仿宋_GB2312" w:hint="eastAsia"/>
          <w:sz w:val="24"/>
          <w:szCs w:val="24"/>
        </w:rPr>
        <w:t>招标采购单位视情组织答疑会。如有产生答疑且对询价文件内容有修改，采购代理机构将按照本须知有关规定，以补充通知的方式发出。</w:t>
      </w:r>
    </w:p>
    <w:p w:rsidR="00F96FA5" w:rsidRDefault="00F96FA5" w:rsidP="00F96FA5">
      <w:pPr>
        <w:snapToGrid w:val="0"/>
        <w:spacing w:line="420" w:lineRule="exact"/>
        <w:ind w:firstLineChars="200" w:firstLine="482"/>
        <w:outlineLvl w:val="1"/>
        <w:rPr>
          <w:rFonts w:eastAsia="仿宋_GB2312"/>
          <w:b/>
          <w:sz w:val="24"/>
          <w:szCs w:val="24"/>
        </w:rPr>
      </w:pPr>
      <w:r>
        <w:rPr>
          <w:rFonts w:eastAsia="仿宋_GB2312" w:hint="eastAsia"/>
          <w:b/>
          <w:sz w:val="24"/>
          <w:szCs w:val="24"/>
        </w:rPr>
        <w:t>四</w:t>
      </w:r>
      <w:r>
        <w:rPr>
          <w:rFonts w:eastAsia="仿宋_GB2312"/>
          <w:b/>
          <w:sz w:val="24"/>
          <w:szCs w:val="24"/>
        </w:rPr>
        <w:t>、</w:t>
      </w:r>
      <w:r>
        <w:rPr>
          <w:rFonts w:eastAsia="仿宋_GB2312" w:hint="eastAsia"/>
          <w:b/>
          <w:sz w:val="24"/>
          <w:szCs w:val="24"/>
        </w:rPr>
        <w:t>询价响应</w:t>
      </w:r>
      <w:r>
        <w:rPr>
          <w:rFonts w:eastAsia="仿宋_GB2312"/>
          <w:b/>
          <w:sz w:val="24"/>
          <w:szCs w:val="24"/>
        </w:rPr>
        <w:t>文件的</w:t>
      </w:r>
      <w:r>
        <w:rPr>
          <w:rFonts w:eastAsia="仿宋_GB2312" w:hint="eastAsia"/>
          <w:b/>
          <w:sz w:val="24"/>
          <w:szCs w:val="24"/>
        </w:rPr>
        <w:t>组成</w:t>
      </w:r>
      <w:r>
        <w:rPr>
          <w:rFonts w:eastAsia="仿宋_GB2312"/>
          <w:b/>
          <w:sz w:val="24"/>
          <w:szCs w:val="24"/>
        </w:rPr>
        <w:t>及装订</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1.</w:t>
      </w:r>
      <w:r>
        <w:rPr>
          <w:rFonts w:eastAsia="仿宋_GB2312" w:hint="eastAsia"/>
          <w:sz w:val="24"/>
          <w:szCs w:val="24"/>
        </w:rPr>
        <w:t>询价响应</w:t>
      </w:r>
      <w:r>
        <w:rPr>
          <w:rFonts w:eastAsia="仿宋_GB2312"/>
          <w:sz w:val="24"/>
          <w:szCs w:val="24"/>
        </w:rPr>
        <w:t>文件</w:t>
      </w:r>
      <w:r>
        <w:rPr>
          <w:rFonts w:eastAsia="仿宋_GB2312" w:hint="eastAsia"/>
          <w:sz w:val="24"/>
          <w:szCs w:val="24"/>
        </w:rPr>
        <w:t>由“</w:t>
      </w:r>
      <w:r>
        <w:rPr>
          <w:rFonts w:eastAsia="仿宋_GB2312" w:hint="eastAsia"/>
          <w:b/>
          <w:sz w:val="24"/>
          <w:szCs w:val="24"/>
        </w:rPr>
        <w:t>A.</w:t>
      </w:r>
      <w:r>
        <w:rPr>
          <w:rFonts w:eastAsia="仿宋_GB2312"/>
          <w:b/>
          <w:sz w:val="24"/>
          <w:szCs w:val="24"/>
        </w:rPr>
        <w:t xml:space="preserve"> </w:t>
      </w:r>
      <w:r>
        <w:rPr>
          <w:rFonts w:eastAsia="仿宋_GB2312"/>
          <w:b/>
          <w:sz w:val="24"/>
          <w:szCs w:val="24"/>
        </w:rPr>
        <w:t>资格后审材料文件</w:t>
      </w:r>
      <w:r>
        <w:rPr>
          <w:rFonts w:eastAsia="仿宋_GB2312" w:hint="eastAsia"/>
          <w:b/>
          <w:sz w:val="24"/>
          <w:szCs w:val="24"/>
        </w:rPr>
        <w:t>、</w:t>
      </w:r>
      <w:r>
        <w:rPr>
          <w:rFonts w:eastAsia="仿宋_GB2312"/>
          <w:b/>
          <w:sz w:val="24"/>
          <w:szCs w:val="24"/>
        </w:rPr>
        <w:t xml:space="preserve"> </w:t>
      </w:r>
      <w:r>
        <w:rPr>
          <w:rFonts w:eastAsia="仿宋_GB2312" w:hint="eastAsia"/>
          <w:b/>
          <w:sz w:val="24"/>
          <w:szCs w:val="24"/>
        </w:rPr>
        <w:t xml:space="preserve">B. </w:t>
      </w:r>
      <w:r>
        <w:rPr>
          <w:rFonts w:eastAsia="仿宋_GB2312" w:hint="eastAsia"/>
          <w:b/>
          <w:sz w:val="24"/>
          <w:szCs w:val="24"/>
        </w:rPr>
        <w:t>商务标询价响应文</w:t>
      </w:r>
      <w:r w:rsidRPr="002C3F8C">
        <w:rPr>
          <w:rFonts w:eastAsia="仿宋_GB2312" w:hint="eastAsia"/>
          <w:b/>
          <w:sz w:val="24"/>
          <w:szCs w:val="24"/>
        </w:rPr>
        <w:t>件</w:t>
      </w:r>
      <w:r>
        <w:rPr>
          <w:rFonts w:eastAsia="仿宋_GB2312" w:hint="eastAsia"/>
          <w:b/>
          <w:sz w:val="24"/>
          <w:szCs w:val="24"/>
        </w:rPr>
        <w:t>”</w:t>
      </w:r>
      <w:r>
        <w:rPr>
          <w:rFonts w:eastAsia="仿宋_GB2312" w:hint="eastAsia"/>
          <w:sz w:val="24"/>
          <w:szCs w:val="24"/>
        </w:rPr>
        <w:t>共</w:t>
      </w:r>
      <w:r>
        <w:rPr>
          <w:rFonts w:eastAsia="仿宋_GB2312" w:hint="eastAsia"/>
          <w:b/>
          <w:sz w:val="24"/>
          <w:szCs w:val="24"/>
        </w:rPr>
        <w:t>2</w:t>
      </w:r>
      <w:r>
        <w:rPr>
          <w:rFonts w:eastAsia="仿宋_GB2312"/>
          <w:sz w:val="24"/>
          <w:szCs w:val="24"/>
        </w:rPr>
        <w:lastRenderedPageBreak/>
        <w:t>部分组成</w:t>
      </w:r>
      <w:r>
        <w:rPr>
          <w:rFonts w:eastAsia="仿宋_GB2312" w:hint="eastAsia"/>
          <w:sz w:val="24"/>
          <w:szCs w:val="24"/>
        </w:rPr>
        <w:t>（以下由文件前缀号代称）</w:t>
      </w:r>
      <w:r>
        <w:rPr>
          <w:rFonts w:eastAsia="仿宋_GB2312"/>
          <w:sz w:val="24"/>
          <w:szCs w:val="24"/>
        </w:rPr>
        <w:t>。</w:t>
      </w:r>
    </w:p>
    <w:p w:rsidR="00F96FA5" w:rsidRDefault="00F96FA5" w:rsidP="00F96FA5">
      <w:pPr>
        <w:spacing w:line="420" w:lineRule="exact"/>
        <w:ind w:firstLineChars="202" w:firstLine="485"/>
        <w:rPr>
          <w:rFonts w:eastAsia="仿宋_GB2312"/>
          <w:sz w:val="24"/>
          <w:szCs w:val="24"/>
        </w:rPr>
      </w:pPr>
      <w:r>
        <w:rPr>
          <w:rFonts w:eastAsia="仿宋_GB2312"/>
          <w:sz w:val="24"/>
          <w:szCs w:val="24"/>
        </w:rPr>
        <w:t>2.</w:t>
      </w:r>
      <w:r>
        <w:rPr>
          <w:rFonts w:eastAsia="仿宋_GB2312" w:hint="eastAsia"/>
          <w:sz w:val="24"/>
          <w:szCs w:val="24"/>
        </w:rPr>
        <w:t>供应商按询价响应文件组成顺序编写响应文件，并牢固装订成册。询价响应文件均需采用</w:t>
      </w:r>
      <w:r>
        <w:rPr>
          <w:rFonts w:eastAsia="仿宋_GB2312"/>
          <w:sz w:val="24"/>
          <w:szCs w:val="24"/>
        </w:rPr>
        <w:t>A4</w:t>
      </w:r>
      <w:r>
        <w:rPr>
          <w:rFonts w:eastAsia="仿宋_GB2312" w:hint="eastAsia"/>
          <w:sz w:val="24"/>
          <w:szCs w:val="24"/>
        </w:rPr>
        <w:t>纸（图纸等除外），</w:t>
      </w:r>
      <w:r>
        <w:rPr>
          <w:rFonts w:ascii="黑体" w:eastAsia="黑体" w:hAnsi="黑体" w:hint="eastAsia"/>
          <w:sz w:val="24"/>
          <w:szCs w:val="24"/>
          <w:u w:val="thick" w:color="FF0000"/>
        </w:rPr>
        <w:t>不允许使用活页夹、拉杆夹、文件夹、塑料方便式书脊（插入式或穿孔式）装订</w:t>
      </w:r>
      <w:r>
        <w:rPr>
          <w:rFonts w:eastAsia="仿宋_GB2312" w:hint="eastAsia"/>
          <w:sz w:val="24"/>
          <w:szCs w:val="24"/>
          <w:u w:val="thick" w:color="FF0000"/>
        </w:rPr>
        <w:t>。</w:t>
      </w:r>
      <w:r>
        <w:rPr>
          <w:rFonts w:eastAsia="仿宋_GB2312" w:hint="eastAsia"/>
          <w:sz w:val="24"/>
          <w:szCs w:val="24"/>
        </w:rPr>
        <w:t>询价响应文件不得行间插字、涂改、增删，</w:t>
      </w:r>
      <w:proofErr w:type="gramStart"/>
      <w:r>
        <w:rPr>
          <w:rFonts w:eastAsia="仿宋_GB2312" w:hint="eastAsia"/>
          <w:sz w:val="24"/>
          <w:szCs w:val="24"/>
        </w:rPr>
        <w:t>如修改</w:t>
      </w:r>
      <w:proofErr w:type="gramEnd"/>
      <w:r>
        <w:rPr>
          <w:rFonts w:eastAsia="仿宋_GB2312" w:hint="eastAsia"/>
          <w:sz w:val="24"/>
          <w:szCs w:val="24"/>
        </w:rPr>
        <w:t>错漏处，须经询价响应文件签署人签字并加盖公章。</w:t>
      </w:r>
    </w:p>
    <w:p w:rsidR="00F96FA5" w:rsidRDefault="00F96FA5" w:rsidP="00F96FA5">
      <w:pPr>
        <w:snapToGrid w:val="0"/>
        <w:spacing w:line="420" w:lineRule="exact"/>
        <w:ind w:firstLineChars="200" w:firstLine="480"/>
        <w:rPr>
          <w:rFonts w:eastAsia="仿宋_GB2312"/>
          <w:bCs/>
          <w:sz w:val="24"/>
          <w:szCs w:val="24"/>
        </w:rPr>
      </w:pPr>
      <w:r>
        <w:rPr>
          <w:rFonts w:eastAsia="仿宋_GB2312"/>
          <w:bCs/>
          <w:sz w:val="24"/>
          <w:szCs w:val="24"/>
        </w:rPr>
        <w:t>3.</w:t>
      </w:r>
      <w:r>
        <w:rPr>
          <w:rFonts w:eastAsia="仿宋_GB2312" w:hint="eastAsia"/>
          <w:bCs/>
          <w:sz w:val="24"/>
          <w:szCs w:val="24"/>
        </w:rPr>
        <w:t>商务标响应文件中的所有报价表，必须装订成册。</w:t>
      </w:r>
    </w:p>
    <w:p w:rsidR="00F96FA5" w:rsidRDefault="00F96FA5" w:rsidP="00F96FA5">
      <w:pPr>
        <w:snapToGrid w:val="0"/>
        <w:spacing w:line="420" w:lineRule="exact"/>
        <w:ind w:firstLineChars="200" w:firstLine="482"/>
        <w:outlineLvl w:val="1"/>
        <w:rPr>
          <w:rFonts w:eastAsia="仿宋_GB2312"/>
          <w:b/>
          <w:bCs/>
          <w:sz w:val="24"/>
          <w:szCs w:val="24"/>
        </w:rPr>
      </w:pPr>
      <w:r>
        <w:rPr>
          <w:rFonts w:eastAsia="仿宋_GB2312" w:hint="eastAsia"/>
          <w:b/>
          <w:bCs/>
          <w:sz w:val="24"/>
          <w:szCs w:val="24"/>
        </w:rPr>
        <w:t>五、询价响应文件的份数、签署和退还</w:t>
      </w:r>
    </w:p>
    <w:p w:rsidR="00F96FA5" w:rsidRDefault="00F96FA5" w:rsidP="00F96FA5">
      <w:pPr>
        <w:snapToGrid w:val="0"/>
        <w:spacing w:line="420" w:lineRule="exact"/>
        <w:ind w:firstLineChars="200" w:firstLine="480"/>
        <w:rPr>
          <w:rFonts w:eastAsia="仿宋_GB2312"/>
          <w:b/>
          <w:sz w:val="24"/>
          <w:szCs w:val="24"/>
        </w:rPr>
      </w:pPr>
      <w:r>
        <w:rPr>
          <w:rFonts w:eastAsia="仿宋_GB2312"/>
          <w:sz w:val="24"/>
          <w:szCs w:val="24"/>
        </w:rPr>
        <w:t>1.</w:t>
      </w:r>
      <w:r>
        <w:rPr>
          <w:rFonts w:eastAsia="仿宋_GB2312" w:hint="eastAsia"/>
          <w:sz w:val="24"/>
          <w:szCs w:val="24"/>
        </w:rPr>
        <w:t>询价响应文件【</w:t>
      </w:r>
      <w:r>
        <w:rPr>
          <w:rFonts w:eastAsia="仿宋_GB2312" w:hint="eastAsia"/>
          <w:sz w:val="24"/>
          <w:szCs w:val="24"/>
        </w:rPr>
        <w:t>A</w:t>
      </w:r>
      <w:r>
        <w:rPr>
          <w:rFonts w:eastAsia="仿宋_GB2312" w:hint="eastAsia"/>
          <w:sz w:val="24"/>
          <w:szCs w:val="24"/>
        </w:rPr>
        <w:t>】【</w:t>
      </w:r>
      <w:r>
        <w:rPr>
          <w:rFonts w:eastAsia="仿宋_GB2312"/>
          <w:sz w:val="24"/>
          <w:szCs w:val="24"/>
        </w:rPr>
        <w:t>B</w:t>
      </w:r>
      <w:r>
        <w:rPr>
          <w:rFonts w:eastAsia="仿宋_GB2312" w:hint="eastAsia"/>
          <w:sz w:val="24"/>
          <w:szCs w:val="24"/>
        </w:rPr>
        <w:t>】</w:t>
      </w:r>
      <w:r>
        <w:rPr>
          <w:rFonts w:eastAsia="仿宋_GB2312" w:hint="eastAsia"/>
          <w:sz w:val="24"/>
          <w:szCs w:val="24"/>
          <w:u w:val="thick" w:color="FF0000"/>
        </w:rPr>
        <w:t>均为各</w:t>
      </w:r>
      <w:r>
        <w:rPr>
          <w:rFonts w:ascii="黑体" w:eastAsia="黑体" w:hAnsi="黑体" w:hint="eastAsia"/>
          <w:sz w:val="24"/>
          <w:szCs w:val="24"/>
          <w:u w:val="thick" w:color="FF0000"/>
        </w:rPr>
        <w:t>一份文件。</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2.</w:t>
      </w:r>
      <w:r>
        <w:rPr>
          <w:rFonts w:eastAsia="仿宋_GB2312" w:hint="eastAsia"/>
          <w:sz w:val="24"/>
          <w:szCs w:val="24"/>
        </w:rPr>
        <w:t>在每一询价响应文件上要明确标注项目名称、编号、询价响应文件各自对应的响应文件名称、报价人全称。</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sz w:val="24"/>
          <w:szCs w:val="24"/>
        </w:rPr>
        <w:t>3.</w:t>
      </w:r>
      <w:r>
        <w:rPr>
          <w:rFonts w:eastAsia="仿宋_GB2312" w:hint="eastAsia"/>
          <w:sz w:val="24"/>
          <w:szCs w:val="24"/>
        </w:rPr>
        <w:t>询价响应文件中的所有“正本”，须为打印的，其正文内容由法定代表人或被委托受权人签字（或盖章）并加盖公章。“副本”可复印，但须加盖公章。</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4.</w:t>
      </w:r>
      <w:r>
        <w:rPr>
          <w:rFonts w:eastAsia="仿宋_GB2312" w:hint="eastAsia"/>
          <w:sz w:val="24"/>
          <w:szCs w:val="24"/>
        </w:rPr>
        <w:t>询价采购活动开始进行后，所有询价响应文件都将作为档案保存，不论成交与否，采购代理机构均不退回（未拆封的除外）。</w:t>
      </w:r>
    </w:p>
    <w:p w:rsidR="00F96FA5" w:rsidRDefault="00F96FA5" w:rsidP="00F96FA5">
      <w:pPr>
        <w:snapToGrid w:val="0"/>
        <w:spacing w:line="420" w:lineRule="exact"/>
        <w:ind w:firstLineChars="196" w:firstLine="472"/>
        <w:outlineLvl w:val="1"/>
        <w:rPr>
          <w:rFonts w:eastAsia="仿宋_GB2312"/>
          <w:b/>
          <w:bCs/>
          <w:sz w:val="24"/>
          <w:szCs w:val="24"/>
        </w:rPr>
      </w:pPr>
      <w:r>
        <w:rPr>
          <w:rFonts w:eastAsia="仿宋_GB2312" w:hint="eastAsia"/>
          <w:b/>
          <w:bCs/>
          <w:sz w:val="24"/>
          <w:szCs w:val="24"/>
        </w:rPr>
        <w:t>六、询价响应文件的密封及标记</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1.</w:t>
      </w:r>
      <w:r>
        <w:rPr>
          <w:rFonts w:eastAsia="仿宋_GB2312" w:hint="eastAsia"/>
          <w:sz w:val="24"/>
          <w:szCs w:val="24"/>
        </w:rPr>
        <w:t>报价人须将本项目询价响应文件【</w:t>
      </w:r>
      <w:r>
        <w:rPr>
          <w:rFonts w:eastAsia="仿宋_GB2312" w:hint="eastAsia"/>
          <w:sz w:val="24"/>
          <w:szCs w:val="24"/>
        </w:rPr>
        <w:t>A</w:t>
      </w:r>
      <w:r>
        <w:rPr>
          <w:rFonts w:eastAsia="仿宋_GB2312" w:hint="eastAsia"/>
          <w:sz w:val="24"/>
          <w:szCs w:val="24"/>
        </w:rPr>
        <w:t>】【</w:t>
      </w:r>
      <w:r>
        <w:rPr>
          <w:rFonts w:eastAsia="仿宋_GB2312"/>
          <w:sz w:val="24"/>
          <w:szCs w:val="24"/>
        </w:rPr>
        <w:t>B</w:t>
      </w:r>
      <w:r>
        <w:rPr>
          <w:rFonts w:eastAsia="仿宋_GB2312" w:hint="eastAsia"/>
          <w:sz w:val="24"/>
          <w:szCs w:val="24"/>
        </w:rPr>
        <w:t>】</w:t>
      </w:r>
      <w:r>
        <w:rPr>
          <w:rFonts w:eastAsia="仿宋_GB2312" w:hint="eastAsia"/>
          <w:b/>
          <w:sz w:val="24"/>
          <w:szCs w:val="24"/>
        </w:rPr>
        <w:t>分别单独密封</w:t>
      </w:r>
      <w:r>
        <w:rPr>
          <w:rFonts w:eastAsia="仿宋_GB2312" w:hint="eastAsia"/>
          <w:sz w:val="24"/>
          <w:szCs w:val="24"/>
        </w:rPr>
        <w:t>。</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2.</w:t>
      </w:r>
      <w:r>
        <w:rPr>
          <w:rFonts w:eastAsia="仿宋_GB2312" w:hint="eastAsia"/>
          <w:sz w:val="24"/>
          <w:szCs w:val="24"/>
        </w:rPr>
        <w:t>密封后，应在每一密封的询价响应文件上明确标注询价项目名称、项目编号、询价响应文件各自对应的名称、供应商全称及日期，同时加盖供应商公章。</w:t>
      </w:r>
    </w:p>
    <w:p w:rsidR="00F96FA5" w:rsidRDefault="00F96FA5" w:rsidP="00F96FA5">
      <w:pPr>
        <w:snapToGrid w:val="0"/>
        <w:spacing w:line="420" w:lineRule="exact"/>
        <w:ind w:firstLineChars="196" w:firstLine="472"/>
        <w:outlineLvl w:val="1"/>
        <w:rPr>
          <w:rFonts w:eastAsia="仿宋_GB2312" w:hint="eastAsia"/>
          <w:b/>
          <w:bCs/>
          <w:sz w:val="24"/>
          <w:szCs w:val="24"/>
        </w:rPr>
      </w:pPr>
      <w:r>
        <w:rPr>
          <w:rFonts w:eastAsia="仿宋_GB2312" w:hint="eastAsia"/>
          <w:b/>
          <w:bCs/>
          <w:sz w:val="24"/>
          <w:szCs w:val="24"/>
        </w:rPr>
        <w:t>七、询价响应文件内容</w:t>
      </w:r>
    </w:p>
    <w:p w:rsidR="00F96FA5" w:rsidRDefault="00F96FA5" w:rsidP="00F96FA5">
      <w:pPr>
        <w:snapToGrid w:val="0"/>
        <w:spacing w:line="420" w:lineRule="exact"/>
        <w:ind w:firstLineChars="202" w:firstLine="487"/>
        <w:outlineLvl w:val="2"/>
        <w:rPr>
          <w:rFonts w:eastAsia="仿宋_GB2312"/>
          <w:b/>
          <w:color w:val="FF0000"/>
          <w:sz w:val="24"/>
          <w:szCs w:val="24"/>
        </w:rPr>
      </w:pPr>
      <w:r>
        <w:rPr>
          <w:rFonts w:eastAsia="仿宋_GB2312"/>
          <w:b/>
          <w:sz w:val="24"/>
          <w:szCs w:val="24"/>
        </w:rPr>
        <w:t>A</w:t>
      </w:r>
      <w:r>
        <w:rPr>
          <w:rFonts w:eastAsia="仿宋_GB2312" w:hint="eastAsia"/>
          <w:b/>
          <w:sz w:val="24"/>
          <w:szCs w:val="24"/>
        </w:rPr>
        <w:t>、资格后审材料文件（格式参见第八章）</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Pr="002A4AB0" w:rsidRDefault="00F96FA5" w:rsidP="00F96FA5">
      <w:pPr>
        <w:snapToGrid w:val="0"/>
        <w:spacing w:line="420" w:lineRule="exact"/>
        <w:ind w:firstLineChars="205" w:firstLine="492"/>
        <w:rPr>
          <w:rFonts w:ascii="黑体" w:eastAsia="黑体" w:hAnsi="黑体" w:hint="eastAsia"/>
          <w:color w:val="FF0000"/>
          <w:sz w:val="24"/>
          <w:szCs w:val="24"/>
        </w:rPr>
      </w:pPr>
      <w:r w:rsidRPr="002A4AB0">
        <w:rPr>
          <w:rFonts w:ascii="黑体" w:eastAsia="黑体" w:hAnsi="黑体" w:hint="eastAsia"/>
          <w:color w:val="FF0000"/>
          <w:sz w:val="24"/>
          <w:szCs w:val="24"/>
        </w:rPr>
        <w:t>【特别提醒】单位负责人为同一人或者存在直接控股、管理关系的不同供应商，不得同时参与同一采购项目相同标段的政府采购活动；如发现谈判供应商递交的资格后审材料有弄虚作假行为，该供应商将记入不良记录，并上报有关部门，如已成交，采购人有权取消其成交资格并解除合同，由此带来的一切责任和损失均由该供应商承担。</w:t>
      </w:r>
    </w:p>
    <w:p w:rsidR="00F96FA5" w:rsidRPr="00EF1011" w:rsidRDefault="00F96FA5" w:rsidP="00F96FA5">
      <w:pPr>
        <w:autoSpaceDE w:val="0"/>
        <w:autoSpaceDN w:val="0"/>
        <w:adjustRightInd w:val="0"/>
        <w:spacing w:line="420" w:lineRule="exact"/>
        <w:ind w:firstLine="426"/>
        <w:rPr>
          <w:rFonts w:eastAsia="仿宋_GB2312"/>
          <w:sz w:val="24"/>
          <w:szCs w:val="24"/>
        </w:rPr>
      </w:pPr>
      <w:r w:rsidRPr="00EF1011">
        <w:rPr>
          <w:rFonts w:eastAsia="仿宋_GB2312" w:hint="eastAsia"/>
          <w:sz w:val="24"/>
          <w:szCs w:val="24"/>
        </w:rPr>
        <w:t>1</w:t>
      </w:r>
      <w:r w:rsidRPr="00EF1011">
        <w:rPr>
          <w:rFonts w:eastAsia="仿宋_GB2312" w:hint="eastAsia"/>
          <w:sz w:val="24"/>
          <w:szCs w:val="24"/>
        </w:rPr>
        <w:t>、投标单位必须为有合法经营范围的企业法人，提供法人相关身份证件（委托人需提供委托人相关身份证件及授权书），经营状况良好，必须按国家相关规定，实行管理规范。</w:t>
      </w:r>
    </w:p>
    <w:p w:rsidR="00F96FA5" w:rsidRDefault="00F96FA5" w:rsidP="00F96FA5">
      <w:pPr>
        <w:snapToGrid w:val="0"/>
        <w:spacing w:line="420" w:lineRule="exact"/>
        <w:ind w:firstLineChars="150" w:firstLine="360"/>
        <w:rPr>
          <w:rFonts w:eastAsia="仿宋_GB2312" w:hint="eastAsia"/>
          <w:sz w:val="24"/>
          <w:szCs w:val="24"/>
        </w:rPr>
      </w:pPr>
      <w:r>
        <w:rPr>
          <w:rFonts w:eastAsia="仿宋_GB2312" w:hint="eastAsia"/>
          <w:sz w:val="24"/>
          <w:szCs w:val="24"/>
        </w:rPr>
        <w:t>2</w:t>
      </w:r>
      <w:r>
        <w:rPr>
          <w:rFonts w:eastAsia="仿宋_GB2312" w:hint="eastAsia"/>
          <w:sz w:val="24"/>
          <w:szCs w:val="24"/>
        </w:rPr>
        <w:t>、报价人还须提供询价采购文件第八章询价响应文件组成及格式内“三、</w:t>
      </w:r>
      <w:r>
        <w:rPr>
          <w:rFonts w:eastAsia="仿宋_GB2312" w:hint="eastAsia"/>
          <w:sz w:val="24"/>
          <w:szCs w:val="24"/>
        </w:rPr>
        <w:t>A</w:t>
      </w:r>
      <w:r>
        <w:rPr>
          <w:rFonts w:eastAsia="仿宋_GB2312" w:hint="eastAsia"/>
          <w:sz w:val="24"/>
          <w:szCs w:val="24"/>
        </w:rPr>
        <w:t>、</w:t>
      </w:r>
      <w:r>
        <w:rPr>
          <w:rFonts w:eastAsia="仿宋_GB2312"/>
          <w:sz w:val="24"/>
          <w:szCs w:val="24"/>
        </w:rPr>
        <w:t>A</w:t>
      </w:r>
      <w:r>
        <w:rPr>
          <w:rFonts w:eastAsia="仿宋_GB2312" w:hint="eastAsia"/>
          <w:sz w:val="24"/>
          <w:szCs w:val="24"/>
        </w:rPr>
        <w:t>.2</w:t>
      </w:r>
      <w:r>
        <w:rPr>
          <w:rFonts w:eastAsia="仿宋_GB2312" w:hint="eastAsia"/>
          <w:sz w:val="24"/>
          <w:szCs w:val="24"/>
        </w:rPr>
        <w:t>、”中的“</w:t>
      </w:r>
      <w:r w:rsidRPr="00175D70">
        <w:rPr>
          <w:rFonts w:eastAsia="仿宋_GB2312" w:hint="eastAsia"/>
          <w:sz w:val="24"/>
          <w:szCs w:val="24"/>
        </w:rPr>
        <w:t>资格后审材料相关文件格式</w:t>
      </w:r>
      <w:r>
        <w:rPr>
          <w:rFonts w:eastAsia="仿宋_GB2312" w:hint="eastAsia"/>
          <w:sz w:val="24"/>
          <w:szCs w:val="24"/>
        </w:rPr>
        <w:t>”下的：关于资格文件的</w:t>
      </w:r>
      <w:proofErr w:type="gramStart"/>
      <w:r>
        <w:rPr>
          <w:rFonts w:eastAsia="仿宋_GB2312" w:hint="eastAsia"/>
          <w:sz w:val="24"/>
          <w:szCs w:val="24"/>
        </w:rPr>
        <w:t>声明函与报价</w:t>
      </w:r>
      <w:proofErr w:type="gramEnd"/>
      <w:r>
        <w:rPr>
          <w:rFonts w:eastAsia="仿宋_GB2312" w:hint="eastAsia"/>
          <w:sz w:val="24"/>
          <w:szCs w:val="24"/>
        </w:rPr>
        <w:t>人一般情况表。</w:t>
      </w:r>
    </w:p>
    <w:p w:rsidR="00F96FA5" w:rsidRDefault="00F96FA5" w:rsidP="00F96FA5">
      <w:pPr>
        <w:spacing w:line="420" w:lineRule="exact"/>
        <w:ind w:firstLineChars="202" w:firstLine="487"/>
        <w:outlineLvl w:val="2"/>
        <w:rPr>
          <w:rFonts w:eastAsia="仿宋_GB2312"/>
          <w:sz w:val="24"/>
          <w:szCs w:val="24"/>
        </w:rPr>
      </w:pPr>
      <w:r>
        <w:rPr>
          <w:rFonts w:eastAsia="仿宋_GB2312" w:hint="eastAsia"/>
          <w:b/>
          <w:sz w:val="24"/>
          <w:szCs w:val="24"/>
        </w:rPr>
        <w:t>B</w:t>
      </w:r>
      <w:r>
        <w:rPr>
          <w:rFonts w:eastAsia="仿宋_GB2312" w:hint="eastAsia"/>
          <w:b/>
          <w:sz w:val="24"/>
          <w:szCs w:val="24"/>
        </w:rPr>
        <w:t>、商务询价响应文件（格式参见第八章）</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Default="00F96FA5" w:rsidP="00F96FA5">
      <w:pPr>
        <w:spacing w:line="420" w:lineRule="exact"/>
        <w:ind w:firstLineChars="202" w:firstLine="485"/>
        <w:rPr>
          <w:rFonts w:eastAsia="仿宋_GB2312"/>
          <w:sz w:val="24"/>
          <w:szCs w:val="24"/>
        </w:rPr>
      </w:pPr>
      <w:r>
        <w:rPr>
          <w:rFonts w:eastAsia="仿宋_GB2312" w:hint="eastAsia"/>
          <w:sz w:val="24"/>
          <w:szCs w:val="24"/>
        </w:rPr>
        <w:t>商务询价响应文件应包括询价文件确定的询价项目范围及相应说明的全部</w:t>
      </w:r>
      <w:r>
        <w:rPr>
          <w:rFonts w:eastAsia="仿宋_GB2312" w:hint="eastAsia"/>
          <w:sz w:val="24"/>
          <w:szCs w:val="24"/>
        </w:rPr>
        <w:lastRenderedPageBreak/>
        <w:t>内容及费用。</w:t>
      </w:r>
    </w:p>
    <w:p w:rsidR="00F96FA5" w:rsidRDefault="00F96FA5" w:rsidP="00F96FA5">
      <w:pPr>
        <w:spacing w:line="420" w:lineRule="exact"/>
        <w:ind w:firstLineChars="202" w:firstLine="485"/>
        <w:outlineLvl w:val="3"/>
        <w:rPr>
          <w:rFonts w:eastAsia="仿宋_GB2312" w:hint="eastAsia"/>
          <w:sz w:val="24"/>
          <w:szCs w:val="24"/>
        </w:rPr>
      </w:pPr>
      <w:r>
        <w:rPr>
          <w:rFonts w:eastAsia="仿宋_GB2312"/>
          <w:sz w:val="24"/>
          <w:szCs w:val="24"/>
        </w:rPr>
        <w:t>1.</w:t>
      </w:r>
      <w:r>
        <w:rPr>
          <w:rFonts w:eastAsia="仿宋_GB2312" w:hint="eastAsia"/>
          <w:sz w:val="24"/>
          <w:szCs w:val="24"/>
        </w:rPr>
        <w:t>询价响应报价总表；</w:t>
      </w:r>
    </w:p>
    <w:p w:rsidR="00F96FA5" w:rsidRDefault="00F96FA5" w:rsidP="00F96FA5">
      <w:pPr>
        <w:spacing w:line="420" w:lineRule="exact"/>
        <w:ind w:firstLineChars="202" w:firstLine="485"/>
        <w:outlineLvl w:val="3"/>
        <w:rPr>
          <w:rFonts w:eastAsia="仿宋_GB2312" w:hint="eastAsia"/>
          <w:sz w:val="24"/>
          <w:szCs w:val="24"/>
        </w:rPr>
      </w:pPr>
      <w:r>
        <w:rPr>
          <w:rFonts w:eastAsia="仿宋_GB2312"/>
          <w:sz w:val="24"/>
          <w:szCs w:val="24"/>
        </w:rPr>
        <w:t>2.</w:t>
      </w:r>
      <w:r>
        <w:rPr>
          <w:rFonts w:eastAsia="仿宋_GB2312" w:hint="eastAsia"/>
          <w:sz w:val="24"/>
          <w:szCs w:val="24"/>
        </w:rPr>
        <w:t>询价响应报价明细表。</w:t>
      </w:r>
    </w:p>
    <w:p w:rsidR="00F96FA5" w:rsidRDefault="00F96FA5" w:rsidP="00F96FA5">
      <w:pPr>
        <w:snapToGrid w:val="0"/>
        <w:spacing w:line="420" w:lineRule="exact"/>
        <w:ind w:firstLineChars="206" w:firstLine="496"/>
        <w:outlineLvl w:val="1"/>
        <w:rPr>
          <w:rFonts w:eastAsia="仿宋_GB2312"/>
          <w:b/>
          <w:bCs/>
          <w:sz w:val="24"/>
          <w:szCs w:val="24"/>
        </w:rPr>
      </w:pPr>
      <w:r>
        <w:rPr>
          <w:rFonts w:eastAsia="仿宋_GB2312" w:hint="eastAsia"/>
          <w:b/>
          <w:bCs/>
          <w:sz w:val="24"/>
          <w:szCs w:val="24"/>
        </w:rPr>
        <w:t>八</w:t>
      </w:r>
      <w:r>
        <w:rPr>
          <w:rFonts w:eastAsia="仿宋_GB2312"/>
          <w:b/>
          <w:bCs/>
          <w:sz w:val="24"/>
          <w:szCs w:val="24"/>
        </w:rPr>
        <w:t>、</w:t>
      </w:r>
      <w:r>
        <w:rPr>
          <w:rFonts w:eastAsia="仿宋_GB2312" w:hint="eastAsia"/>
          <w:b/>
          <w:bCs/>
          <w:sz w:val="24"/>
          <w:szCs w:val="24"/>
        </w:rPr>
        <w:t>联合体参与竞标</w:t>
      </w:r>
    </w:p>
    <w:p w:rsidR="00F96FA5" w:rsidRDefault="00F96FA5" w:rsidP="00F96FA5">
      <w:pPr>
        <w:snapToGrid w:val="0"/>
        <w:spacing w:line="420" w:lineRule="exact"/>
        <w:ind w:firstLineChars="202" w:firstLine="485"/>
        <w:rPr>
          <w:rFonts w:eastAsia="仿宋_GB2312"/>
          <w:sz w:val="24"/>
          <w:szCs w:val="24"/>
        </w:rPr>
      </w:pPr>
      <w:r>
        <w:rPr>
          <w:rFonts w:eastAsia="仿宋_GB2312" w:hint="eastAsia"/>
          <w:sz w:val="24"/>
          <w:szCs w:val="24"/>
        </w:rPr>
        <w:t>本项目不接受多个供应商组成联合体参与竞标询价响应。</w:t>
      </w:r>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hint="eastAsia"/>
          <w:b/>
          <w:sz w:val="24"/>
          <w:szCs w:val="24"/>
        </w:rPr>
        <w:t>九、未尽事宜</w:t>
      </w:r>
    </w:p>
    <w:p w:rsidR="00F96FA5" w:rsidRDefault="00F96FA5" w:rsidP="00F96FA5">
      <w:pPr>
        <w:snapToGrid w:val="0"/>
        <w:spacing w:line="420" w:lineRule="exact"/>
        <w:ind w:firstLineChars="206" w:firstLine="494"/>
        <w:rPr>
          <w:rFonts w:eastAsia="仿宋_GB2312" w:hint="eastAsia"/>
          <w:sz w:val="24"/>
          <w:szCs w:val="24"/>
        </w:rPr>
      </w:pPr>
      <w:r>
        <w:rPr>
          <w:rFonts w:eastAsia="仿宋_GB2312" w:hint="eastAsia"/>
          <w:sz w:val="24"/>
          <w:szCs w:val="24"/>
        </w:rPr>
        <w:t>按《中华人民共和国政府采购法》、《中华人民共和国政府采购法实施条例》、《政府采购非招标采购方式管理办法》及其他有关法律法规的规定执行。</w:t>
      </w:r>
    </w:p>
    <w:p w:rsidR="00F96FA5" w:rsidRDefault="00F96FA5" w:rsidP="00F96FA5">
      <w:pPr>
        <w:tabs>
          <w:tab w:val="left" w:pos="1050"/>
          <w:tab w:val="right" w:leader="dot" w:pos="9402"/>
        </w:tabs>
        <w:spacing w:beforeLines="100" w:line="600" w:lineRule="exact"/>
        <w:jc w:val="center"/>
        <w:outlineLvl w:val="0"/>
        <w:rPr>
          <w:rFonts w:ascii="宋体" w:eastAsia="宋体" w:hAnsi="宋体"/>
          <w:b/>
          <w:w w:val="80"/>
          <w:sz w:val="36"/>
          <w:szCs w:val="36"/>
        </w:rPr>
      </w:pPr>
      <w:r>
        <w:rPr>
          <w:rFonts w:ascii="宋体" w:eastAsia="宋体" w:hAnsi="宋体" w:hint="eastAsia"/>
          <w:b/>
          <w:w w:val="80"/>
          <w:sz w:val="36"/>
          <w:szCs w:val="36"/>
        </w:rPr>
        <w:t>第三章</w:t>
      </w:r>
      <w:r>
        <w:rPr>
          <w:rFonts w:ascii="宋体" w:eastAsia="宋体" w:hAnsi="宋体"/>
          <w:b/>
          <w:w w:val="80"/>
          <w:sz w:val="36"/>
          <w:szCs w:val="36"/>
        </w:rPr>
        <w:t xml:space="preserve">  </w:t>
      </w:r>
      <w:r>
        <w:rPr>
          <w:rFonts w:ascii="宋体" w:eastAsia="宋体" w:hAnsi="宋体" w:hint="eastAsia"/>
          <w:b/>
          <w:w w:val="80"/>
          <w:sz w:val="36"/>
          <w:szCs w:val="36"/>
        </w:rPr>
        <w:t>项目需求</w:t>
      </w:r>
    </w:p>
    <w:tbl>
      <w:tblPr>
        <w:tblW w:w="889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4"/>
        <w:gridCol w:w="2971"/>
        <w:gridCol w:w="1440"/>
        <w:gridCol w:w="1980"/>
        <w:gridCol w:w="1040"/>
      </w:tblGrid>
      <w:tr w:rsidR="00F96FA5" w:rsidRPr="00AA4559" w:rsidTr="00994262">
        <w:trPr>
          <w:trHeight w:val="480"/>
          <w:jc w:val="center"/>
        </w:trPr>
        <w:tc>
          <w:tcPr>
            <w:tcW w:w="1464"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jc w:val="center"/>
              <w:rPr>
                <w:rFonts w:ascii="仿宋_GB2312" w:eastAsia="仿宋_GB2312" w:hAnsi="宋体" w:cs="宋体"/>
                <w:b/>
                <w:bCs/>
                <w:kern w:val="0"/>
                <w:sz w:val="20"/>
              </w:rPr>
            </w:pPr>
            <w:r w:rsidRPr="00AA4559">
              <w:rPr>
                <w:rFonts w:ascii="仿宋_GB2312" w:eastAsia="仿宋_GB2312" w:hAnsi="宋体" w:cs="宋体" w:hint="eastAsia"/>
                <w:b/>
                <w:bCs/>
                <w:kern w:val="0"/>
                <w:sz w:val="20"/>
              </w:rPr>
              <w:t>品名</w:t>
            </w:r>
          </w:p>
        </w:tc>
        <w:tc>
          <w:tcPr>
            <w:tcW w:w="2971"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jc w:val="center"/>
              <w:rPr>
                <w:rFonts w:ascii="仿宋_GB2312" w:eastAsia="仿宋_GB2312" w:hAnsi="宋体" w:cs="宋体"/>
                <w:b/>
                <w:bCs/>
                <w:kern w:val="0"/>
                <w:sz w:val="20"/>
              </w:rPr>
            </w:pPr>
            <w:r w:rsidRPr="00AA4559">
              <w:rPr>
                <w:rFonts w:ascii="仿宋_GB2312" w:eastAsia="仿宋_GB2312" w:hAnsi="宋体" w:cs="宋体" w:hint="eastAsia"/>
                <w:b/>
                <w:bCs/>
                <w:kern w:val="0"/>
                <w:sz w:val="20"/>
              </w:rPr>
              <w:t>质量标准</w:t>
            </w:r>
          </w:p>
        </w:tc>
        <w:tc>
          <w:tcPr>
            <w:tcW w:w="144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jc w:val="center"/>
              <w:rPr>
                <w:rFonts w:ascii="仿宋_GB2312" w:eastAsia="仿宋_GB2312" w:hAnsi="宋体" w:cs="宋体"/>
                <w:b/>
                <w:bCs/>
                <w:kern w:val="0"/>
                <w:sz w:val="20"/>
              </w:rPr>
            </w:pPr>
            <w:r w:rsidRPr="00AA4559">
              <w:rPr>
                <w:rFonts w:ascii="仿宋_GB2312" w:eastAsia="仿宋_GB2312" w:hAnsi="宋体" w:cs="宋体" w:hint="eastAsia"/>
                <w:b/>
                <w:bCs/>
                <w:kern w:val="0"/>
                <w:sz w:val="20"/>
              </w:rPr>
              <w:t>规格</w:t>
            </w:r>
          </w:p>
        </w:tc>
        <w:tc>
          <w:tcPr>
            <w:tcW w:w="198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ind w:firstLineChars="350" w:firstLine="703"/>
              <w:rPr>
                <w:rFonts w:ascii="仿宋_GB2312" w:eastAsia="仿宋_GB2312" w:hAnsi="宋体" w:cs="宋体"/>
                <w:b/>
                <w:bCs/>
                <w:kern w:val="0"/>
                <w:sz w:val="20"/>
              </w:rPr>
            </w:pPr>
            <w:r w:rsidRPr="00AA4559">
              <w:rPr>
                <w:rFonts w:ascii="仿宋_GB2312" w:eastAsia="仿宋_GB2312" w:hAnsi="宋体" w:cs="宋体" w:hint="eastAsia"/>
                <w:b/>
                <w:bCs/>
                <w:kern w:val="0"/>
                <w:sz w:val="20"/>
              </w:rPr>
              <w:t>品牌</w:t>
            </w:r>
          </w:p>
        </w:tc>
        <w:tc>
          <w:tcPr>
            <w:tcW w:w="104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jc w:val="center"/>
              <w:rPr>
                <w:rFonts w:ascii="仿宋_GB2312" w:eastAsia="仿宋_GB2312" w:hAnsi="宋体" w:cs="宋体"/>
                <w:b/>
                <w:bCs/>
                <w:kern w:val="0"/>
                <w:sz w:val="20"/>
              </w:rPr>
            </w:pPr>
            <w:r w:rsidRPr="00AA4559">
              <w:rPr>
                <w:rFonts w:ascii="仿宋_GB2312" w:eastAsia="仿宋_GB2312" w:hAnsi="宋体" w:cs="宋体" w:hint="eastAsia"/>
                <w:b/>
                <w:bCs/>
                <w:kern w:val="0"/>
                <w:sz w:val="20"/>
              </w:rPr>
              <w:t>备注</w:t>
            </w:r>
          </w:p>
        </w:tc>
      </w:tr>
      <w:tr w:rsidR="00F96FA5" w:rsidRPr="00AA4559" w:rsidTr="00994262">
        <w:trPr>
          <w:trHeight w:val="451"/>
          <w:jc w:val="center"/>
        </w:trPr>
        <w:tc>
          <w:tcPr>
            <w:tcW w:w="1464"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spacing w:line="400" w:lineRule="exact"/>
              <w:jc w:val="center"/>
              <w:rPr>
                <w:rFonts w:ascii="仿宋_GB2312" w:eastAsia="仿宋_GB2312" w:hAnsi="宋体" w:cs="宋体"/>
                <w:b/>
                <w:kern w:val="0"/>
                <w:sz w:val="20"/>
              </w:rPr>
            </w:pPr>
            <w:r w:rsidRPr="00AA4559">
              <w:rPr>
                <w:rFonts w:ascii="仿宋_GB2312" w:eastAsia="仿宋_GB2312" w:hAnsi="宋体" w:cs="宋体" w:hint="eastAsia"/>
                <w:b/>
                <w:kern w:val="0"/>
                <w:sz w:val="20"/>
              </w:rPr>
              <w:t>非转基因</w:t>
            </w:r>
          </w:p>
          <w:p w:rsidR="00F96FA5" w:rsidRPr="00AA4559" w:rsidRDefault="00F96FA5" w:rsidP="00994262">
            <w:pPr>
              <w:widowControl/>
              <w:spacing w:line="400" w:lineRule="exact"/>
              <w:jc w:val="center"/>
              <w:rPr>
                <w:rFonts w:ascii="仿宋_GB2312" w:eastAsia="仿宋_GB2312" w:hAnsi="宋体" w:cs="宋体"/>
                <w:b/>
                <w:kern w:val="0"/>
                <w:sz w:val="20"/>
              </w:rPr>
            </w:pPr>
            <w:r w:rsidRPr="00AA4559">
              <w:rPr>
                <w:rFonts w:ascii="仿宋_GB2312" w:eastAsia="仿宋_GB2312" w:hAnsi="宋体" w:cs="宋体" w:hint="eastAsia"/>
                <w:b/>
                <w:kern w:val="0"/>
                <w:sz w:val="20"/>
              </w:rPr>
              <w:t>大豆油</w:t>
            </w:r>
          </w:p>
        </w:tc>
        <w:tc>
          <w:tcPr>
            <w:tcW w:w="2971"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spacing w:line="400" w:lineRule="exact"/>
              <w:jc w:val="left"/>
              <w:rPr>
                <w:rFonts w:ascii="仿宋_GB2312" w:eastAsia="仿宋_GB2312" w:hAnsi="宋体" w:cs="宋体"/>
                <w:b/>
                <w:kern w:val="0"/>
                <w:sz w:val="20"/>
              </w:rPr>
            </w:pPr>
            <w:r w:rsidRPr="00AA4559">
              <w:rPr>
                <w:rFonts w:ascii="仿宋_GB2312" w:eastAsia="仿宋_GB2312" w:hAnsi="宋体" w:cs="宋体" w:hint="eastAsia"/>
                <w:b/>
                <w:kern w:val="0"/>
                <w:sz w:val="20"/>
              </w:rPr>
              <w:t>符合GB10464-2003标准，精练一级，气味口感好，不得检出溶剂残留，酸值小于0.2%，过氧化值小于5，商标整齐，喷码正确，密封不渗漏</w:t>
            </w:r>
          </w:p>
        </w:tc>
        <w:tc>
          <w:tcPr>
            <w:tcW w:w="144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spacing w:line="400" w:lineRule="exact"/>
              <w:jc w:val="center"/>
              <w:rPr>
                <w:rFonts w:ascii="仿宋_GB2312" w:eastAsia="仿宋_GB2312" w:hAnsi="宋体" w:cs="宋体"/>
                <w:b/>
                <w:kern w:val="0"/>
                <w:sz w:val="20"/>
              </w:rPr>
            </w:pPr>
            <w:smartTag w:uri="urn:schemas-microsoft-com:office:smarttags" w:element="chmetcnv">
              <w:smartTagPr>
                <w:attr w:name="TCSC" w:val="0"/>
                <w:attr w:name="NumberType" w:val="1"/>
                <w:attr w:name="Negative" w:val="False"/>
                <w:attr w:name="HasSpace" w:val="False"/>
                <w:attr w:name="SourceValue" w:val="5"/>
                <w:attr w:name="UnitName" w:val="l"/>
              </w:smartTagPr>
              <w:r w:rsidRPr="00AA4559">
                <w:rPr>
                  <w:rFonts w:ascii="仿宋_GB2312" w:eastAsia="仿宋_GB2312" w:hAnsi="宋体" w:cs="宋体" w:hint="eastAsia"/>
                  <w:b/>
                  <w:kern w:val="0"/>
                  <w:sz w:val="20"/>
                </w:rPr>
                <w:t>5L</w:t>
              </w:r>
            </w:smartTag>
            <w:r w:rsidRPr="00AA4559">
              <w:rPr>
                <w:rFonts w:ascii="仿宋_GB2312" w:eastAsia="仿宋_GB2312" w:hAnsi="宋体" w:cs="宋体" w:hint="eastAsia"/>
                <w:b/>
                <w:kern w:val="0"/>
                <w:sz w:val="20"/>
              </w:rPr>
              <w:t>/桶，</w:t>
            </w:r>
          </w:p>
          <w:p w:rsidR="00F96FA5" w:rsidRPr="00AA4559" w:rsidRDefault="00F96FA5" w:rsidP="00994262">
            <w:pPr>
              <w:widowControl/>
              <w:spacing w:line="400" w:lineRule="exact"/>
              <w:jc w:val="center"/>
              <w:rPr>
                <w:rFonts w:ascii="仿宋_GB2312" w:eastAsia="仿宋_GB2312" w:hAnsi="宋体" w:cs="宋体"/>
                <w:b/>
                <w:kern w:val="0"/>
                <w:sz w:val="20"/>
              </w:rPr>
            </w:pPr>
            <w:r w:rsidRPr="00AA4559">
              <w:rPr>
                <w:rFonts w:ascii="仿宋_GB2312" w:eastAsia="仿宋_GB2312" w:hAnsi="宋体" w:cs="宋体" w:hint="eastAsia"/>
                <w:b/>
                <w:kern w:val="0"/>
                <w:sz w:val="20"/>
              </w:rPr>
              <w:t>1箱/4桶</w:t>
            </w:r>
          </w:p>
        </w:tc>
        <w:tc>
          <w:tcPr>
            <w:tcW w:w="198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spacing w:line="400" w:lineRule="exact"/>
              <w:jc w:val="center"/>
              <w:rPr>
                <w:rFonts w:ascii="仿宋_GB2312" w:eastAsia="仿宋_GB2312" w:hAnsi="宋体" w:cs="宋体"/>
                <w:b/>
                <w:kern w:val="0"/>
                <w:sz w:val="20"/>
              </w:rPr>
            </w:pPr>
            <w:r w:rsidRPr="00AA4559">
              <w:rPr>
                <w:rFonts w:ascii="仿宋_GB2312" w:eastAsia="仿宋_GB2312" w:hAnsi="宋体" w:cs="宋体" w:hint="eastAsia"/>
                <w:b/>
                <w:kern w:val="0"/>
                <w:sz w:val="20"/>
              </w:rPr>
              <w:t>金龙鱼系列</w:t>
            </w:r>
          </w:p>
          <w:p w:rsidR="00F96FA5" w:rsidRPr="00AA4559" w:rsidRDefault="00F96FA5" w:rsidP="00994262">
            <w:pPr>
              <w:widowControl/>
              <w:spacing w:line="400" w:lineRule="exact"/>
              <w:jc w:val="center"/>
              <w:rPr>
                <w:rFonts w:ascii="仿宋_GB2312" w:eastAsia="仿宋_GB2312" w:hAnsi="宋体" w:cs="宋体" w:hint="eastAsia"/>
                <w:b/>
                <w:kern w:val="0"/>
                <w:sz w:val="20"/>
              </w:rPr>
            </w:pPr>
            <w:r w:rsidRPr="00AA4559">
              <w:rPr>
                <w:rFonts w:ascii="仿宋_GB2312" w:eastAsia="仿宋_GB2312" w:hAnsi="宋体" w:cs="宋体" w:hint="eastAsia"/>
                <w:b/>
                <w:kern w:val="0"/>
                <w:sz w:val="20"/>
              </w:rPr>
              <w:t>福临门系列</w:t>
            </w:r>
          </w:p>
          <w:p w:rsidR="00F96FA5" w:rsidRPr="00AA4559" w:rsidRDefault="00F96FA5" w:rsidP="00994262">
            <w:pPr>
              <w:widowControl/>
              <w:spacing w:line="400" w:lineRule="exact"/>
              <w:jc w:val="center"/>
              <w:rPr>
                <w:rFonts w:ascii="仿宋_GB2312" w:eastAsia="仿宋_GB2312" w:hAnsi="宋体" w:cs="宋体"/>
                <w:b/>
                <w:kern w:val="0"/>
                <w:sz w:val="20"/>
              </w:rPr>
            </w:pPr>
            <w:r w:rsidRPr="00AA4559">
              <w:rPr>
                <w:rFonts w:ascii="仿宋_GB2312" w:eastAsia="仿宋_GB2312" w:hAnsi="宋体" w:cs="宋体" w:hint="eastAsia"/>
                <w:b/>
                <w:kern w:val="0"/>
                <w:sz w:val="20"/>
              </w:rPr>
              <w:t>葵王系列</w:t>
            </w:r>
          </w:p>
        </w:tc>
        <w:tc>
          <w:tcPr>
            <w:tcW w:w="1040" w:type="dxa"/>
            <w:tcBorders>
              <w:top w:val="single" w:sz="4" w:space="0" w:color="auto"/>
              <w:left w:val="single" w:sz="4" w:space="0" w:color="auto"/>
              <w:bottom w:val="single" w:sz="4" w:space="0" w:color="auto"/>
              <w:right w:val="single" w:sz="4" w:space="0" w:color="auto"/>
            </w:tcBorders>
            <w:vAlign w:val="center"/>
          </w:tcPr>
          <w:p w:rsidR="00F96FA5" w:rsidRPr="00AA4559" w:rsidRDefault="00F96FA5" w:rsidP="00994262">
            <w:pPr>
              <w:widowControl/>
              <w:spacing w:line="400" w:lineRule="exact"/>
              <w:jc w:val="center"/>
              <w:rPr>
                <w:rFonts w:ascii="仿宋_GB2312" w:eastAsia="仿宋_GB2312" w:hAnsi="宋体" w:cs="宋体"/>
                <w:b/>
                <w:kern w:val="0"/>
                <w:sz w:val="20"/>
              </w:rPr>
            </w:pPr>
          </w:p>
        </w:tc>
      </w:tr>
    </w:tbl>
    <w:p w:rsidR="00F96FA5" w:rsidRPr="00AA4559" w:rsidRDefault="00F96FA5" w:rsidP="00F96FA5">
      <w:pPr>
        <w:snapToGrid w:val="0"/>
        <w:spacing w:line="420" w:lineRule="exact"/>
        <w:rPr>
          <w:rFonts w:eastAsia="仿宋_GB2312" w:hint="eastAsia"/>
          <w:b/>
          <w:sz w:val="24"/>
          <w:szCs w:val="24"/>
        </w:rPr>
      </w:pPr>
    </w:p>
    <w:p w:rsidR="00F96FA5" w:rsidRPr="006D2ACA" w:rsidRDefault="00F96FA5" w:rsidP="00F96FA5">
      <w:pPr>
        <w:snapToGrid w:val="0"/>
        <w:spacing w:line="420" w:lineRule="exact"/>
        <w:rPr>
          <w:rFonts w:eastAsia="仿宋_GB2312"/>
          <w:sz w:val="24"/>
          <w:szCs w:val="24"/>
        </w:rPr>
      </w:pPr>
      <w:r w:rsidRPr="006D2ACA">
        <w:rPr>
          <w:rFonts w:eastAsia="仿宋_GB2312" w:hint="eastAsia"/>
          <w:sz w:val="24"/>
          <w:szCs w:val="24"/>
        </w:rPr>
        <w:t>对供应商配送方面的要求</w:t>
      </w:r>
    </w:p>
    <w:p w:rsidR="00F96FA5" w:rsidRPr="00F96FA5" w:rsidRDefault="00F96FA5" w:rsidP="00F96FA5">
      <w:pPr>
        <w:snapToGrid w:val="0"/>
        <w:spacing w:line="420" w:lineRule="exact"/>
        <w:ind w:firstLineChars="200" w:firstLine="480"/>
        <w:rPr>
          <w:rFonts w:eastAsia="仿宋_GB2312"/>
          <w:sz w:val="24"/>
          <w:szCs w:val="24"/>
        </w:rPr>
      </w:pPr>
      <w:r w:rsidRPr="00F96FA5">
        <w:rPr>
          <w:rFonts w:eastAsia="仿宋_GB2312" w:hint="eastAsia"/>
          <w:sz w:val="24"/>
          <w:szCs w:val="24"/>
        </w:rPr>
        <w:t>（一）质量及品质方面的要求：</w:t>
      </w:r>
    </w:p>
    <w:p w:rsidR="00F96FA5" w:rsidRPr="006D2ACA" w:rsidRDefault="00F96FA5" w:rsidP="00F96FA5">
      <w:pPr>
        <w:snapToGrid w:val="0"/>
        <w:spacing w:line="420" w:lineRule="exact"/>
        <w:ind w:firstLineChars="200" w:firstLine="480"/>
        <w:rPr>
          <w:rFonts w:eastAsia="仿宋_GB2312"/>
          <w:sz w:val="24"/>
          <w:szCs w:val="24"/>
        </w:rPr>
      </w:pPr>
      <w:proofErr w:type="gramStart"/>
      <w:r w:rsidRPr="006D2ACA">
        <w:rPr>
          <w:rFonts w:eastAsia="仿宋_GB2312" w:hint="eastAsia"/>
          <w:sz w:val="24"/>
          <w:szCs w:val="24"/>
        </w:rPr>
        <w:t>食材必须</w:t>
      </w:r>
      <w:proofErr w:type="gramEnd"/>
      <w:r w:rsidRPr="006D2ACA">
        <w:rPr>
          <w:rFonts w:eastAsia="仿宋_GB2312" w:hint="eastAsia"/>
          <w:sz w:val="24"/>
          <w:szCs w:val="24"/>
        </w:rPr>
        <w:t>符合新的《食品安全法》第三章“食品安全标准”中的规定。食品中污染物限量应符合</w:t>
      </w:r>
      <w:r w:rsidRPr="006D2ACA">
        <w:rPr>
          <w:rFonts w:eastAsia="仿宋_GB2312" w:hint="eastAsia"/>
          <w:sz w:val="24"/>
          <w:szCs w:val="24"/>
        </w:rPr>
        <w:t>GB2762-2012</w:t>
      </w:r>
      <w:r w:rsidRPr="006D2ACA">
        <w:rPr>
          <w:rFonts w:eastAsia="仿宋_GB2312" w:hint="eastAsia"/>
          <w:sz w:val="24"/>
          <w:szCs w:val="24"/>
        </w:rPr>
        <w:t>标准，食品中农药残留量符合</w:t>
      </w:r>
      <w:r w:rsidRPr="006D2ACA">
        <w:rPr>
          <w:rFonts w:eastAsia="仿宋_GB2312" w:hint="eastAsia"/>
          <w:sz w:val="24"/>
          <w:szCs w:val="24"/>
        </w:rPr>
        <w:t>GB2763-2014</w:t>
      </w:r>
      <w:r w:rsidRPr="006D2ACA">
        <w:rPr>
          <w:rFonts w:eastAsia="仿宋_GB2312" w:hint="eastAsia"/>
          <w:sz w:val="24"/>
          <w:szCs w:val="24"/>
        </w:rPr>
        <w:t>标准。不得采购转基因食品或利用转基因食品原料加工的成品。食品原料新鲜、清洁卫生，同时对每批次食品原料进行检测，具有质量技术监督部门颁发的质量检验报告（近期）。具体要求为：</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食用油必须符合</w:t>
      </w:r>
      <w:r w:rsidRPr="006D2ACA">
        <w:rPr>
          <w:rFonts w:eastAsia="仿宋_GB2312" w:hint="eastAsia"/>
          <w:sz w:val="24"/>
          <w:szCs w:val="24"/>
        </w:rPr>
        <w:t>GB1536-2004</w:t>
      </w:r>
      <w:r w:rsidRPr="006D2ACA">
        <w:rPr>
          <w:rFonts w:eastAsia="仿宋_GB2312" w:hint="eastAsia"/>
          <w:sz w:val="24"/>
          <w:szCs w:val="24"/>
        </w:rPr>
        <w:t>标准，并拥有“</w:t>
      </w:r>
      <w:r w:rsidRPr="006D2ACA">
        <w:rPr>
          <w:rFonts w:eastAsia="仿宋_GB2312" w:hint="eastAsia"/>
          <w:sz w:val="24"/>
          <w:szCs w:val="24"/>
        </w:rPr>
        <w:t>QS</w:t>
      </w:r>
      <w:r w:rsidRPr="006D2ACA">
        <w:rPr>
          <w:rFonts w:eastAsia="仿宋_GB2312" w:hint="eastAsia"/>
          <w:sz w:val="24"/>
          <w:szCs w:val="24"/>
        </w:rPr>
        <w:t>”食品质量安全认证四级油。</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（二）数量及验货方面的要求：</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1</w:t>
      </w:r>
      <w:r w:rsidRPr="006D2ACA">
        <w:rPr>
          <w:rFonts w:eastAsia="仿宋_GB2312" w:hint="eastAsia"/>
          <w:sz w:val="24"/>
          <w:szCs w:val="24"/>
        </w:rPr>
        <w:t>、供应商保证配送品种质量的准确性（斤两、规格、数量计），并以采购方的验货数量为准。</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2</w:t>
      </w:r>
      <w:r w:rsidRPr="006D2ACA">
        <w:rPr>
          <w:rFonts w:eastAsia="仿宋_GB2312" w:hint="eastAsia"/>
          <w:sz w:val="24"/>
          <w:szCs w:val="24"/>
        </w:rPr>
        <w:t>、供应商每次随供货送上一式三份的送货清单，供双方验货后签字确认，校方持两份，</w:t>
      </w:r>
      <w:proofErr w:type="gramStart"/>
      <w:r w:rsidRPr="006D2ACA">
        <w:rPr>
          <w:rFonts w:eastAsia="仿宋_GB2312" w:hint="eastAsia"/>
          <w:sz w:val="24"/>
          <w:szCs w:val="24"/>
        </w:rPr>
        <w:t>供应商持一份</w:t>
      </w:r>
      <w:proofErr w:type="gramEnd"/>
      <w:r w:rsidRPr="006D2ACA">
        <w:rPr>
          <w:rFonts w:eastAsia="仿宋_GB2312" w:hint="eastAsia"/>
          <w:sz w:val="24"/>
          <w:szCs w:val="24"/>
        </w:rPr>
        <w:t>，作为送、收货的凭证。</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（三）价格及调价方面的要求：</w:t>
      </w:r>
    </w:p>
    <w:p w:rsidR="00F96FA5" w:rsidRDefault="00F96FA5" w:rsidP="00F96FA5">
      <w:pPr>
        <w:snapToGrid w:val="0"/>
        <w:spacing w:line="420" w:lineRule="exact"/>
        <w:ind w:firstLineChars="200" w:firstLine="480"/>
        <w:rPr>
          <w:rFonts w:eastAsia="仿宋_GB2312" w:hint="eastAsia"/>
          <w:sz w:val="24"/>
          <w:szCs w:val="24"/>
        </w:rPr>
      </w:pPr>
      <w:r>
        <w:rPr>
          <w:rFonts w:eastAsia="仿宋_GB2312" w:hint="eastAsia"/>
          <w:sz w:val="24"/>
          <w:szCs w:val="24"/>
        </w:rPr>
        <w:t xml:space="preserve">    1</w:t>
      </w:r>
      <w:r>
        <w:rPr>
          <w:rFonts w:eastAsia="仿宋_GB2312" w:hint="eastAsia"/>
          <w:sz w:val="24"/>
          <w:szCs w:val="24"/>
        </w:rPr>
        <w:t>、</w:t>
      </w:r>
      <w:r w:rsidRPr="006D2ACA">
        <w:rPr>
          <w:rFonts w:eastAsia="仿宋_GB2312" w:hint="eastAsia"/>
          <w:sz w:val="24"/>
          <w:szCs w:val="24"/>
        </w:rPr>
        <w:t>价格在合同期内不作调整。</w:t>
      </w:r>
    </w:p>
    <w:p w:rsidR="00F96FA5" w:rsidRPr="009C16D3" w:rsidRDefault="00F96FA5" w:rsidP="00F96FA5">
      <w:pPr>
        <w:snapToGrid w:val="0"/>
        <w:spacing w:line="420" w:lineRule="exact"/>
        <w:ind w:firstLineChars="200" w:firstLine="482"/>
        <w:rPr>
          <w:rFonts w:eastAsia="仿宋_GB2312"/>
          <w:b/>
          <w:sz w:val="24"/>
          <w:szCs w:val="24"/>
        </w:rPr>
      </w:pPr>
      <w:r w:rsidRPr="009C16D3">
        <w:rPr>
          <w:rFonts w:eastAsia="仿宋_GB2312" w:hint="eastAsia"/>
          <w:b/>
          <w:sz w:val="24"/>
          <w:szCs w:val="24"/>
        </w:rPr>
        <w:lastRenderedPageBreak/>
        <w:t>2</w:t>
      </w:r>
      <w:r w:rsidRPr="009C16D3">
        <w:rPr>
          <w:rFonts w:eastAsia="仿宋_GB2312" w:hint="eastAsia"/>
          <w:b/>
          <w:sz w:val="24"/>
          <w:szCs w:val="24"/>
        </w:rPr>
        <w:t>、投标单位的价格以大润发超市价格为基价，报下浮率</w:t>
      </w:r>
      <w:r>
        <w:rPr>
          <w:rFonts w:eastAsia="仿宋_GB2312" w:hint="eastAsia"/>
          <w:b/>
          <w:sz w:val="24"/>
          <w:szCs w:val="24"/>
        </w:rPr>
        <w:t>：</w:t>
      </w:r>
      <w:r w:rsidRPr="009C16D3">
        <w:rPr>
          <w:rFonts w:eastAsia="仿宋_GB2312" w:hint="eastAsia"/>
          <w:b/>
          <w:sz w:val="24"/>
          <w:szCs w:val="24"/>
        </w:rPr>
        <w:t>投标报价小于</w:t>
      </w:r>
      <w:r>
        <w:rPr>
          <w:rFonts w:eastAsia="仿宋_GB2312" w:hint="eastAsia"/>
          <w:b/>
          <w:sz w:val="24"/>
          <w:szCs w:val="24"/>
        </w:rPr>
        <w:t>2</w:t>
      </w:r>
      <w:r w:rsidRPr="009C16D3">
        <w:rPr>
          <w:rFonts w:eastAsia="仿宋_GB2312" w:hint="eastAsia"/>
          <w:b/>
          <w:sz w:val="24"/>
          <w:szCs w:val="24"/>
        </w:rPr>
        <w:t>0%</w:t>
      </w:r>
      <w:r w:rsidRPr="009C16D3">
        <w:rPr>
          <w:rFonts w:eastAsia="仿宋_GB2312" w:hint="eastAsia"/>
          <w:b/>
          <w:sz w:val="24"/>
          <w:szCs w:val="24"/>
        </w:rPr>
        <w:t>，等于或高于</w:t>
      </w:r>
      <w:r>
        <w:rPr>
          <w:rFonts w:eastAsia="仿宋_GB2312" w:hint="eastAsia"/>
          <w:b/>
          <w:sz w:val="24"/>
          <w:szCs w:val="24"/>
        </w:rPr>
        <w:t>2</w:t>
      </w:r>
      <w:r w:rsidRPr="009C16D3">
        <w:rPr>
          <w:rFonts w:eastAsia="仿宋_GB2312" w:hint="eastAsia"/>
          <w:b/>
          <w:sz w:val="24"/>
          <w:szCs w:val="24"/>
        </w:rPr>
        <w:t>0%</w:t>
      </w:r>
      <w:r w:rsidRPr="009C16D3">
        <w:rPr>
          <w:rFonts w:eastAsia="仿宋_GB2312" w:hint="eastAsia"/>
          <w:b/>
          <w:sz w:val="24"/>
          <w:szCs w:val="24"/>
        </w:rPr>
        <w:t>为无效报价。</w:t>
      </w:r>
    </w:p>
    <w:p w:rsidR="00F96FA5" w:rsidRPr="006D2ACA" w:rsidRDefault="00F96FA5" w:rsidP="00F96FA5">
      <w:pPr>
        <w:snapToGrid w:val="0"/>
        <w:spacing w:line="420" w:lineRule="exact"/>
        <w:ind w:firstLineChars="200" w:firstLine="480"/>
        <w:rPr>
          <w:rFonts w:eastAsia="仿宋_GB2312"/>
          <w:sz w:val="24"/>
          <w:szCs w:val="24"/>
        </w:rPr>
      </w:pPr>
      <w:r w:rsidRPr="006D2ACA">
        <w:rPr>
          <w:rFonts w:eastAsia="仿宋_GB2312" w:hint="eastAsia"/>
          <w:sz w:val="24"/>
          <w:szCs w:val="24"/>
        </w:rPr>
        <w:t>3</w:t>
      </w:r>
      <w:r w:rsidRPr="006D2ACA">
        <w:rPr>
          <w:rFonts w:eastAsia="仿宋_GB2312" w:hint="eastAsia"/>
          <w:sz w:val="24"/>
          <w:szCs w:val="24"/>
        </w:rPr>
        <w:t>、如遇突发情况，不可遇见的因素造成的个别品种价格需临时做调整的（上涨或下跌），供应商应事先书面通知采购单位，在采购单位确认后方可调整。</w:t>
      </w:r>
    </w:p>
    <w:p w:rsidR="00F96FA5" w:rsidRPr="00BB7273" w:rsidRDefault="00F96FA5" w:rsidP="00F96FA5">
      <w:pPr>
        <w:snapToGrid w:val="0"/>
        <w:spacing w:line="420" w:lineRule="exact"/>
        <w:ind w:firstLineChars="200" w:firstLine="482"/>
        <w:rPr>
          <w:rFonts w:eastAsia="仿宋_GB2312" w:hint="eastAsia"/>
          <w:b/>
          <w:sz w:val="24"/>
          <w:szCs w:val="24"/>
        </w:rPr>
      </w:pPr>
      <w:r w:rsidRPr="00BB7273">
        <w:rPr>
          <w:rFonts w:eastAsia="仿宋_GB2312" w:hint="eastAsia"/>
          <w:b/>
          <w:sz w:val="24"/>
          <w:szCs w:val="24"/>
        </w:rPr>
        <w:t>4</w:t>
      </w:r>
      <w:r w:rsidRPr="00BB7273">
        <w:rPr>
          <w:rFonts w:eastAsia="仿宋_GB2312" w:hint="eastAsia"/>
          <w:b/>
          <w:sz w:val="24"/>
          <w:szCs w:val="24"/>
        </w:rPr>
        <w:t>、供应商必须按食堂要求保质保量及时送货。因货物出现质量问题应及时更换，数量应根据食堂要求多退少补，如有出现一次因质量、送货时间、数量不够等服务因素不到位影响师生正常就餐，学校有权终止合同</w:t>
      </w:r>
      <w:r w:rsidRPr="00BB7273">
        <w:rPr>
          <w:rFonts w:ascii="宋体" w:eastAsia="宋体" w:hAnsi="宋体" w:cs="宋体" w:hint="eastAsia"/>
          <w:b/>
          <w:color w:val="333333"/>
          <w:kern w:val="0"/>
          <w:sz w:val="24"/>
          <w:szCs w:val="24"/>
        </w:rPr>
        <w:t>。</w:t>
      </w:r>
      <w:r w:rsidRPr="00BB7273">
        <w:rPr>
          <w:rFonts w:eastAsia="仿宋_GB2312" w:hint="eastAsia"/>
          <w:b/>
          <w:sz w:val="24"/>
          <w:szCs w:val="24"/>
        </w:rPr>
        <w:t>本次中标设置第一中标单位与第二、第三中标单位，当第一中标单位不能正常履行合同进行供货时，招标方有权通知次中标单位按其招标报价进行供货，依次类推。</w:t>
      </w:r>
    </w:p>
    <w:p w:rsidR="00F96FA5" w:rsidRDefault="00F96FA5" w:rsidP="00F96FA5">
      <w:pPr>
        <w:tabs>
          <w:tab w:val="left" w:pos="1050"/>
          <w:tab w:val="right" w:leader="dot" w:pos="9402"/>
        </w:tabs>
        <w:spacing w:beforeLines="100" w:line="600" w:lineRule="exact"/>
        <w:jc w:val="center"/>
        <w:outlineLvl w:val="0"/>
        <w:rPr>
          <w:rFonts w:ascii="宋体" w:eastAsia="宋体" w:hAnsi="宋体" w:hint="eastAsia"/>
          <w:b/>
          <w:w w:val="80"/>
          <w:sz w:val="36"/>
          <w:szCs w:val="36"/>
        </w:rPr>
      </w:pPr>
      <w:r>
        <w:rPr>
          <w:rFonts w:ascii="宋体" w:eastAsia="宋体" w:hAnsi="宋体" w:hint="eastAsia"/>
          <w:b/>
          <w:w w:val="80"/>
          <w:sz w:val="36"/>
          <w:szCs w:val="36"/>
        </w:rPr>
        <w:t xml:space="preserve">第四章  </w:t>
      </w:r>
      <w:bookmarkStart w:id="1" w:name="_Toc182848996"/>
      <w:r>
        <w:rPr>
          <w:rFonts w:ascii="宋体" w:eastAsia="宋体" w:hAnsi="宋体" w:hint="eastAsia"/>
          <w:b/>
          <w:w w:val="80"/>
          <w:sz w:val="36"/>
          <w:szCs w:val="36"/>
        </w:rPr>
        <w:t>评审方法和程序</w:t>
      </w:r>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hint="eastAsia"/>
          <w:b/>
          <w:sz w:val="24"/>
          <w:szCs w:val="24"/>
        </w:rPr>
        <w:t>一、采购人委托采购代理机构组织询价采购活动</w:t>
      </w:r>
    </w:p>
    <w:p w:rsidR="00F96FA5" w:rsidRDefault="00F96FA5" w:rsidP="00F96FA5">
      <w:pPr>
        <w:adjustRightInd w:val="0"/>
        <w:snapToGrid w:val="0"/>
        <w:spacing w:line="420" w:lineRule="exact"/>
        <w:ind w:firstLineChars="202" w:firstLine="485"/>
        <w:rPr>
          <w:rFonts w:eastAsia="仿宋_GB2312" w:hint="eastAsia"/>
          <w:color w:val="FF0000"/>
          <w:sz w:val="24"/>
          <w:szCs w:val="24"/>
        </w:rPr>
      </w:pPr>
      <w:r>
        <w:rPr>
          <w:rFonts w:eastAsia="仿宋_GB2312"/>
          <w:sz w:val="24"/>
          <w:szCs w:val="24"/>
        </w:rPr>
        <w:t>1.</w:t>
      </w:r>
      <w:r>
        <w:rPr>
          <w:rFonts w:eastAsia="仿宋_GB2312" w:hint="eastAsia"/>
          <w:sz w:val="24"/>
          <w:szCs w:val="24"/>
        </w:rPr>
        <w:t>成立询价小组，由采购人代表和有关专家依法组成。</w:t>
      </w:r>
    </w:p>
    <w:p w:rsidR="00F96FA5" w:rsidRDefault="00F96FA5" w:rsidP="00F96FA5">
      <w:pPr>
        <w:adjustRightInd w:val="0"/>
        <w:snapToGrid w:val="0"/>
        <w:spacing w:line="420" w:lineRule="exact"/>
        <w:ind w:firstLineChars="202" w:firstLine="485"/>
        <w:rPr>
          <w:rFonts w:eastAsia="仿宋_GB2312"/>
          <w:sz w:val="24"/>
          <w:szCs w:val="24"/>
        </w:rPr>
      </w:pPr>
      <w:r>
        <w:rPr>
          <w:rFonts w:eastAsia="仿宋_GB2312"/>
          <w:sz w:val="24"/>
          <w:szCs w:val="24"/>
        </w:rPr>
        <w:t>2.</w:t>
      </w:r>
      <w:r>
        <w:rPr>
          <w:rFonts w:eastAsia="仿宋_GB2312" w:hint="eastAsia"/>
          <w:sz w:val="24"/>
          <w:szCs w:val="24"/>
        </w:rPr>
        <w:t>报价人的法定代表人或被委托受权人须持身份证准时参加询价采购会。</w:t>
      </w:r>
    </w:p>
    <w:p w:rsidR="00F96FA5" w:rsidRDefault="00F96FA5" w:rsidP="00F96FA5">
      <w:pPr>
        <w:snapToGrid w:val="0"/>
        <w:spacing w:line="420" w:lineRule="exact"/>
        <w:ind w:firstLineChars="206" w:firstLine="496"/>
        <w:outlineLvl w:val="1"/>
        <w:rPr>
          <w:rFonts w:eastAsia="仿宋_GB2312"/>
          <w:sz w:val="24"/>
          <w:szCs w:val="24"/>
        </w:rPr>
      </w:pPr>
      <w:r>
        <w:rPr>
          <w:rFonts w:eastAsia="仿宋_GB2312" w:hint="eastAsia"/>
          <w:b/>
          <w:bCs/>
          <w:sz w:val="24"/>
          <w:szCs w:val="24"/>
        </w:rPr>
        <w:t>二</w:t>
      </w:r>
      <w:r w:rsidRPr="006E7E59">
        <w:rPr>
          <w:rFonts w:eastAsia="仿宋_GB2312" w:hint="eastAsia"/>
          <w:b/>
          <w:bCs/>
          <w:sz w:val="24"/>
          <w:szCs w:val="24"/>
        </w:rPr>
        <w:t>、开标</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1.</w:t>
      </w:r>
      <w:r>
        <w:rPr>
          <w:rFonts w:eastAsia="仿宋_GB2312"/>
          <w:sz w:val="24"/>
          <w:szCs w:val="24"/>
        </w:rPr>
        <w:t>开标</w:t>
      </w:r>
      <w:r w:rsidRPr="007974F6">
        <w:rPr>
          <w:rFonts w:eastAsia="仿宋_GB2312" w:hint="eastAsia"/>
          <w:sz w:val="24"/>
          <w:szCs w:val="24"/>
        </w:rPr>
        <w:t>时间：</w:t>
      </w:r>
      <w:r>
        <w:rPr>
          <w:rFonts w:eastAsia="仿宋_GB2312" w:hint="eastAsia"/>
          <w:b/>
          <w:sz w:val="24"/>
          <w:szCs w:val="24"/>
          <w:u w:val="thick" w:color="FF0000"/>
        </w:rPr>
        <w:t>2019</w:t>
      </w:r>
      <w:r>
        <w:rPr>
          <w:rFonts w:eastAsia="仿宋_GB2312" w:hint="eastAsia"/>
          <w:b/>
          <w:sz w:val="24"/>
          <w:szCs w:val="24"/>
          <w:u w:val="thick" w:color="FF0000"/>
        </w:rPr>
        <w:t>年</w:t>
      </w:r>
      <w:r>
        <w:rPr>
          <w:rFonts w:eastAsia="仿宋_GB2312" w:hint="eastAsia"/>
          <w:b/>
          <w:sz w:val="24"/>
          <w:szCs w:val="24"/>
          <w:u w:val="thick" w:color="FF0000"/>
        </w:rPr>
        <w:t>2</w:t>
      </w:r>
      <w:r>
        <w:rPr>
          <w:rFonts w:eastAsia="仿宋_GB2312" w:hint="eastAsia"/>
          <w:b/>
          <w:sz w:val="24"/>
          <w:szCs w:val="24"/>
          <w:u w:val="thick" w:color="FF0000"/>
        </w:rPr>
        <w:t>月</w:t>
      </w:r>
      <w:r>
        <w:rPr>
          <w:rFonts w:eastAsia="仿宋_GB2312" w:hint="eastAsia"/>
          <w:b/>
          <w:sz w:val="24"/>
          <w:szCs w:val="24"/>
          <w:u w:val="thick" w:color="FF0000"/>
        </w:rPr>
        <w:t>14</w:t>
      </w:r>
      <w:r>
        <w:rPr>
          <w:rFonts w:eastAsia="仿宋_GB2312" w:hint="eastAsia"/>
          <w:b/>
          <w:sz w:val="24"/>
          <w:szCs w:val="24"/>
          <w:u w:val="thick" w:color="FF0000"/>
        </w:rPr>
        <w:t>日上午</w:t>
      </w:r>
      <w:r>
        <w:rPr>
          <w:rFonts w:eastAsia="仿宋_GB2312" w:hint="eastAsia"/>
          <w:b/>
          <w:sz w:val="24"/>
          <w:szCs w:val="24"/>
          <w:u w:val="thick" w:color="FF0000"/>
        </w:rPr>
        <w:t>09</w:t>
      </w:r>
      <w:r>
        <w:rPr>
          <w:rFonts w:eastAsia="仿宋_GB2312" w:hint="eastAsia"/>
          <w:b/>
          <w:sz w:val="24"/>
          <w:szCs w:val="24"/>
          <w:u w:val="thick" w:color="FF0000"/>
        </w:rPr>
        <w:t>时</w:t>
      </w:r>
      <w:r>
        <w:rPr>
          <w:rFonts w:eastAsia="仿宋_GB2312" w:hint="eastAsia"/>
          <w:b/>
          <w:sz w:val="24"/>
          <w:szCs w:val="24"/>
          <w:u w:val="thick" w:color="FF0000"/>
        </w:rPr>
        <w:t>30</w:t>
      </w:r>
      <w:r>
        <w:rPr>
          <w:rFonts w:eastAsia="仿宋_GB2312" w:hint="eastAsia"/>
          <w:b/>
          <w:sz w:val="24"/>
          <w:szCs w:val="24"/>
          <w:u w:val="thick" w:color="FF0000"/>
        </w:rPr>
        <w:t>分整</w:t>
      </w:r>
      <w:r>
        <w:rPr>
          <w:rFonts w:eastAsia="仿宋_GB2312" w:hint="eastAsia"/>
          <w:sz w:val="24"/>
          <w:szCs w:val="24"/>
        </w:rPr>
        <w:t>。</w:t>
      </w:r>
    </w:p>
    <w:p w:rsidR="00F96FA5" w:rsidRDefault="00F96FA5" w:rsidP="00F96FA5">
      <w:pPr>
        <w:spacing w:line="420" w:lineRule="exact"/>
        <w:ind w:firstLineChars="200" w:firstLine="480"/>
        <w:rPr>
          <w:rFonts w:eastAsia="仿宋_GB2312" w:hint="eastAsia"/>
          <w:sz w:val="24"/>
          <w:szCs w:val="24"/>
        </w:rPr>
      </w:pPr>
      <w:r>
        <w:rPr>
          <w:rFonts w:eastAsia="仿宋_GB2312"/>
          <w:sz w:val="24"/>
          <w:szCs w:val="24"/>
        </w:rPr>
        <w:t>2.</w:t>
      </w:r>
      <w:r>
        <w:rPr>
          <w:rFonts w:eastAsia="仿宋_GB2312" w:hint="eastAsia"/>
          <w:sz w:val="24"/>
          <w:szCs w:val="24"/>
        </w:rPr>
        <w:t>开标</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Default="00F96FA5" w:rsidP="00F96FA5">
      <w:pPr>
        <w:snapToGrid w:val="0"/>
        <w:spacing w:line="420" w:lineRule="exact"/>
        <w:ind w:firstLineChars="206" w:firstLine="496"/>
        <w:outlineLvl w:val="1"/>
        <w:rPr>
          <w:rFonts w:eastAsia="仿宋_GB2312"/>
          <w:sz w:val="24"/>
          <w:szCs w:val="24"/>
        </w:rPr>
      </w:pPr>
      <w:r>
        <w:rPr>
          <w:rFonts w:eastAsia="仿宋_GB2312" w:hint="eastAsia"/>
          <w:b/>
          <w:bCs/>
          <w:sz w:val="24"/>
          <w:szCs w:val="24"/>
        </w:rPr>
        <w:t>三</w:t>
      </w:r>
      <w:r w:rsidRPr="006E7E59">
        <w:rPr>
          <w:rFonts w:eastAsia="仿宋_GB2312" w:hint="eastAsia"/>
          <w:b/>
          <w:bCs/>
          <w:sz w:val="24"/>
          <w:szCs w:val="24"/>
        </w:rPr>
        <w:t>、</w:t>
      </w:r>
      <w:r>
        <w:rPr>
          <w:rFonts w:eastAsia="仿宋_GB2312" w:hint="eastAsia"/>
          <w:b/>
          <w:bCs/>
          <w:sz w:val="24"/>
          <w:szCs w:val="24"/>
        </w:rPr>
        <w:t>资格审查</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1.</w:t>
      </w:r>
      <w:r>
        <w:rPr>
          <w:rFonts w:eastAsia="仿宋_GB2312" w:hint="eastAsia"/>
          <w:sz w:val="24"/>
          <w:szCs w:val="24"/>
        </w:rPr>
        <w:t>采购人</w:t>
      </w:r>
      <w:r w:rsidRPr="00B3017A">
        <w:rPr>
          <w:rFonts w:eastAsia="仿宋_GB2312" w:hint="eastAsia"/>
          <w:sz w:val="24"/>
          <w:szCs w:val="24"/>
        </w:rPr>
        <w:t>将</w:t>
      </w:r>
      <w:r>
        <w:rPr>
          <w:rFonts w:eastAsia="仿宋_GB2312" w:hint="eastAsia"/>
          <w:sz w:val="24"/>
          <w:szCs w:val="24"/>
        </w:rPr>
        <w:t>委托询价小组</w:t>
      </w:r>
      <w:r w:rsidRPr="00B3017A">
        <w:rPr>
          <w:rFonts w:eastAsia="仿宋_GB2312" w:hint="eastAsia"/>
          <w:sz w:val="24"/>
          <w:szCs w:val="24"/>
        </w:rPr>
        <w:t>对各供应商的资格进行审查，审查通过方可参与项目的</w:t>
      </w:r>
      <w:r>
        <w:rPr>
          <w:rFonts w:eastAsia="仿宋_GB2312" w:hint="eastAsia"/>
          <w:sz w:val="24"/>
          <w:szCs w:val="24"/>
        </w:rPr>
        <w:t>询价。</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2.</w:t>
      </w:r>
      <w:r>
        <w:rPr>
          <w:rFonts w:eastAsia="仿宋_GB2312" w:hint="eastAsia"/>
          <w:sz w:val="24"/>
          <w:szCs w:val="24"/>
        </w:rPr>
        <w:t>资格审查时间：</w:t>
      </w:r>
      <w:r>
        <w:rPr>
          <w:rFonts w:eastAsia="仿宋_GB2312" w:hint="eastAsia"/>
          <w:b/>
          <w:sz w:val="24"/>
          <w:szCs w:val="24"/>
          <w:u w:val="thick" w:color="FF0000"/>
        </w:rPr>
        <w:t>开标结束后当即开始</w:t>
      </w:r>
      <w:r>
        <w:rPr>
          <w:rFonts w:eastAsia="仿宋_GB2312" w:hint="eastAsia"/>
          <w:sz w:val="24"/>
          <w:szCs w:val="24"/>
        </w:rPr>
        <w:t>。</w:t>
      </w:r>
    </w:p>
    <w:p w:rsidR="00F96FA5" w:rsidRDefault="00F96FA5" w:rsidP="00F96FA5">
      <w:pPr>
        <w:spacing w:line="420" w:lineRule="exact"/>
        <w:ind w:firstLineChars="200" w:firstLine="480"/>
        <w:rPr>
          <w:rFonts w:eastAsia="仿宋_GB2312"/>
          <w:sz w:val="24"/>
          <w:szCs w:val="24"/>
        </w:rPr>
      </w:pPr>
      <w:r>
        <w:rPr>
          <w:rFonts w:eastAsia="仿宋_GB2312"/>
          <w:sz w:val="24"/>
          <w:szCs w:val="24"/>
        </w:rPr>
        <w:t>3.</w:t>
      </w:r>
      <w:r>
        <w:rPr>
          <w:rFonts w:eastAsia="仿宋_GB2312" w:hint="eastAsia"/>
          <w:sz w:val="24"/>
          <w:szCs w:val="24"/>
        </w:rPr>
        <w:t>资格审查</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Default="00F96FA5" w:rsidP="00F96FA5">
      <w:pPr>
        <w:adjustRightInd w:val="0"/>
        <w:snapToGrid w:val="0"/>
        <w:spacing w:line="420" w:lineRule="exact"/>
        <w:ind w:firstLineChars="202" w:firstLine="485"/>
        <w:rPr>
          <w:rFonts w:eastAsia="仿宋_GB2312"/>
          <w:sz w:val="24"/>
          <w:szCs w:val="24"/>
        </w:rPr>
      </w:pPr>
      <w:r>
        <w:rPr>
          <w:rFonts w:eastAsia="仿宋_GB2312"/>
          <w:sz w:val="24"/>
          <w:szCs w:val="24"/>
        </w:rPr>
        <w:t>4.</w:t>
      </w:r>
      <w:r>
        <w:rPr>
          <w:rFonts w:eastAsia="仿宋_GB2312" w:hint="eastAsia"/>
          <w:sz w:val="24"/>
          <w:szCs w:val="24"/>
        </w:rPr>
        <w:t>资格审查</w:t>
      </w:r>
      <w:r w:rsidRPr="002C3F05">
        <w:rPr>
          <w:rFonts w:eastAsia="仿宋_GB2312" w:hint="eastAsia"/>
          <w:sz w:val="24"/>
          <w:szCs w:val="24"/>
        </w:rPr>
        <w:t>合格的供应商进入评标。</w:t>
      </w:r>
    </w:p>
    <w:p w:rsidR="00F96FA5" w:rsidRDefault="00F96FA5" w:rsidP="00F96FA5">
      <w:pPr>
        <w:adjustRightInd w:val="0"/>
        <w:snapToGrid w:val="0"/>
        <w:spacing w:line="420" w:lineRule="exact"/>
        <w:ind w:firstLineChars="202" w:firstLine="485"/>
        <w:rPr>
          <w:rFonts w:eastAsia="仿宋_GB2312" w:hint="eastAsia"/>
          <w:sz w:val="24"/>
          <w:szCs w:val="24"/>
        </w:rPr>
      </w:pPr>
      <w:r>
        <w:rPr>
          <w:rFonts w:eastAsia="仿宋_GB2312" w:hint="eastAsia"/>
          <w:sz w:val="24"/>
          <w:szCs w:val="24"/>
        </w:rPr>
        <w:t>5</w:t>
      </w:r>
      <w:r>
        <w:rPr>
          <w:rFonts w:eastAsia="仿宋_GB2312"/>
          <w:sz w:val="24"/>
          <w:szCs w:val="24"/>
        </w:rPr>
        <w:t>.</w:t>
      </w:r>
      <w:r>
        <w:rPr>
          <w:rFonts w:eastAsia="仿宋_GB2312" w:hint="eastAsia"/>
          <w:sz w:val="24"/>
          <w:szCs w:val="24"/>
        </w:rPr>
        <w:t>资格审查标准：</w:t>
      </w:r>
    </w:p>
    <w:p w:rsidR="00F96FA5" w:rsidRPr="005C4811" w:rsidRDefault="00F96FA5" w:rsidP="00F96FA5">
      <w:pPr>
        <w:adjustRightInd w:val="0"/>
        <w:snapToGrid w:val="0"/>
        <w:spacing w:line="420" w:lineRule="exact"/>
        <w:jc w:val="center"/>
        <w:rPr>
          <w:rFonts w:ascii="黑体" w:eastAsia="黑体" w:hAnsi="黑体" w:hint="eastAsia"/>
          <w:b/>
          <w:sz w:val="24"/>
          <w:szCs w:val="24"/>
        </w:rPr>
      </w:pPr>
      <w:r w:rsidRPr="005C4811">
        <w:rPr>
          <w:rFonts w:ascii="黑体" w:eastAsia="黑体" w:hAnsi="黑体" w:hint="eastAsia"/>
          <w:sz w:val="24"/>
          <w:szCs w:val="24"/>
        </w:rPr>
        <w:t>资格后审审查标准</w:t>
      </w:r>
      <w:r w:rsidRPr="005D091A">
        <w:rPr>
          <w:rFonts w:ascii="黑体" w:eastAsia="黑体" w:hAnsi="黑体" w:hint="eastAsia"/>
          <w:sz w:val="24"/>
          <w:szCs w:val="24"/>
        </w:rPr>
        <w:t>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946"/>
        <w:gridCol w:w="1984"/>
      </w:tblGrid>
      <w:tr w:rsidR="00F96FA5" w:rsidRPr="00C03788" w:rsidTr="00994262">
        <w:trPr>
          <w:trHeight w:val="695"/>
          <w:tblHeader/>
        </w:trPr>
        <w:tc>
          <w:tcPr>
            <w:tcW w:w="709" w:type="dxa"/>
            <w:vAlign w:val="center"/>
          </w:tcPr>
          <w:p w:rsidR="00F96FA5" w:rsidRPr="00C03788" w:rsidRDefault="00F96FA5" w:rsidP="00994262">
            <w:pPr>
              <w:spacing w:line="420" w:lineRule="exact"/>
              <w:jc w:val="center"/>
              <w:rPr>
                <w:rFonts w:ascii="黑体" w:eastAsia="黑体" w:hAnsi="黑体" w:hint="eastAsia"/>
                <w:sz w:val="24"/>
                <w:szCs w:val="24"/>
              </w:rPr>
            </w:pPr>
            <w:r w:rsidRPr="00C03788">
              <w:rPr>
                <w:rFonts w:ascii="黑体" w:eastAsia="黑体" w:hAnsi="黑体" w:hint="eastAsia"/>
                <w:sz w:val="24"/>
                <w:szCs w:val="24"/>
              </w:rPr>
              <w:t>序号</w:t>
            </w:r>
          </w:p>
        </w:tc>
        <w:tc>
          <w:tcPr>
            <w:tcW w:w="6946" w:type="dxa"/>
            <w:vAlign w:val="center"/>
          </w:tcPr>
          <w:p w:rsidR="00F96FA5" w:rsidRPr="00C03788" w:rsidRDefault="00F96FA5" w:rsidP="00994262">
            <w:pPr>
              <w:spacing w:line="420" w:lineRule="exact"/>
              <w:jc w:val="center"/>
              <w:rPr>
                <w:rFonts w:ascii="黑体" w:eastAsia="黑体" w:hAnsi="黑体" w:hint="eastAsia"/>
                <w:sz w:val="24"/>
                <w:szCs w:val="24"/>
              </w:rPr>
            </w:pPr>
            <w:r w:rsidRPr="00C03788">
              <w:rPr>
                <w:rFonts w:ascii="黑体" w:eastAsia="黑体" w:hAnsi="黑体" w:hint="eastAsia"/>
                <w:sz w:val="24"/>
                <w:szCs w:val="24"/>
              </w:rPr>
              <w:t>资格后审材料文件 清单</w:t>
            </w:r>
          </w:p>
        </w:tc>
        <w:tc>
          <w:tcPr>
            <w:tcW w:w="1984" w:type="dxa"/>
            <w:vAlign w:val="center"/>
          </w:tcPr>
          <w:p w:rsidR="00F96FA5" w:rsidRPr="00C03788" w:rsidRDefault="00F96FA5" w:rsidP="00994262">
            <w:pPr>
              <w:spacing w:line="420" w:lineRule="exact"/>
              <w:jc w:val="center"/>
              <w:rPr>
                <w:rFonts w:ascii="黑体" w:eastAsia="黑体" w:hAnsi="黑体" w:hint="eastAsia"/>
                <w:sz w:val="24"/>
                <w:szCs w:val="24"/>
              </w:rPr>
            </w:pPr>
            <w:r>
              <w:rPr>
                <w:rFonts w:ascii="黑体" w:eastAsia="黑体" w:hAnsi="黑体" w:hint="eastAsia"/>
                <w:sz w:val="24"/>
                <w:szCs w:val="24"/>
              </w:rPr>
              <w:t>标准：唯一性判断条件是与否</w:t>
            </w:r>
          </w:p>
        </w:tc>
      </w:tr>
      <w:tr w:rsidR="00F96FA5" w:rsidRPr="00C03788" w:rsidTr="00994262">
        <w:trPr>
          <w:trHeight w:val="1118"/>
        </w:trPr>
        <w:tc>
          <w:tcPr>
            <w:tcW w:w="709" w:type="dxa"/>
            <w:vAlign w:val="center"/>
          </w:tcPr>
          <w:p w:rsidR="00F96FA5" w:rsidRPr="00C03788" w:rsidRDefault="00F96FA5" w:rsidP="00994262">
            <w:pPr>
              <w:spacing w:line="420" w:lineRule="exact"/>
              <w:jc w:val="center"/>
              <w:rPr>
                <w:rFonts w:eastAsia="仿宋_GB2312" w:hint="eastAsia"/>
                <w:sz w:val="24"/>
                <w:szCs w:val="24"/>
              </w:rPr>
            </w:pPr>
            <w:r w:rsidRPr="00C03788">
              <w:rPr>
                <w:rFonts w:eastAsia="仿宋_GB2312" w:hint="eastAsia"/>
                <w:sz w:val="24"/>
                <w:szCs w:val="24"/>
              </w:rPr>
              <w:t>1</w:t>
            </w:r>
          </w:p>
        </w:tc>
        <w:tc>
          <w:tcPr>
            <w:tcW w:w="6946" w:type="dxa"/>
            <w:vAlign w:val="center"/>
          </w:tcPr>
          <w:p w:rsidR="00F96FA5" w:rsidRPr="00C36240" w:rsidRDefault="00F96FA5" w:rsidP="00994262">
            <w:pPr>
              <w:autoSpaceDE w:val="0"/>
              <w:autoSpaceDN w:val="0"/>
              <w:adjustRightInd w:val="0"/>
              <w:spacing w:line="420" w:lineRule="exact"/>
              <w:rPr>
                <w:rFonts w:eastAsia="仿宋_GB2312" w:hint="eastAsia"/>
                <w:sz w:val="24"/>
                <w:szCs w:val="24"/>
              </w:rPr>
            </w:pPr>
            <w:r w:rsidRPr="00EF1011">
              <w:rPr>
                <w:rFonts w:eastAsia="仿宋_GB2312" w:hint="eastAsia"/>
                <w:sz w:val="24"/>
                <w:szCs w:val="24"/>
              </w:rPr>
              <w:t>投标单位必须为有合法经营范围的企业法人，提供法人相关身份证件（委托人需提供委托人相关身份证件及授权书），经营状况良好，必须按国家相关规定，实行管理规范。</w:t>
            </w:r>
          </w:p>
        </w:tc>
        <w:tc>
          <w:tcPr>
            <w:tcW w:w="1984" w:type="dxa"/>
            <w:vAlign w:val="center"/>
          </w:tcPr>
          <w:p w:rsidR="00F96FA5" w:rsidRPr="00C03788" w:rsidRDefault="00F96FA5" w:rsidP="00994262">
            <w:pPr>
              <w:spacing w:line="420" w:lineRule="exact"/>
              <w:jc w:val="center"/>
              <w:rPr>
                <w:rFonts w:eastAsia="仿宋_GB2312" w:hint="eastAsia"/>
                <w:sz w:val="24"/>
                <w:szCs w:val="24"/>
              </w:rPr>
            </w:pPr>
            <w:r>
              <w:rPr>
                <w:rFonts w:ascii="黑体" w:eastAsia="黑体" w:hAnsi="黑体" w:hint="eastAsia"/>
                <w:sz w:val="24"/>
                <w:szCs w:val="24"/>
              </w:rPr>
              <w:t>是</w:t>
            </w:r>
            <w:r w:rsidRPr="00C03788">
              <w:rPr>
                <w:rFonts w:ascii="黑体" w:eastAsia="黑体" w:hAnsi="黑体" w:hint="eastAsia"/>
                <w:sz w:val="24"/>
                <w:szCs w:val="24"/>
              </w:rPr>
              <w:t>（√）</w:t>
            </w:r>
            <w:r>
              <w:rPr>
                <w:rFonts w:ascii="黑体" w:eastAsia="黑体" w:hAnsi="黑体" w:hint="eastAsia"/>
                <w:sz w:val="24"/>
                <w:szCs w:val="24"/>
              </w:rPr>
              <w:t>否（</w:t>
            </w:r>
            <w:r w:rsidRPr="00A11042">
              <w:rPr>
                <w:rFonts w:ascii="黑体" w:eastAsia="黑体" w:hAnsi="黑体" w:hint="eastAsia"/>
                <w:sz w:val="24"/>
                <w:szCs w:val="24"/>
              </w:rPr>
              <w:t>×</w:t>
            </w:r>
            <w:r>
              <w:rPr>
                <w:rFonts w:ascii="黑体" w:eastAsia="黑体" w:hAnsi="黑体" w:hint="eastAsia"/>
                <w:sz w:val="24"/>
                <w:szCs w:val="24"/>
              </w:rPr>
              <w:t>）</w:t>
            </w:r>
          </w:p>
        </w:tc>
      </w:tr>
      <w:tr w:rsidR="00F96FA5" w:rsidRPr="00C03788" w:rsidTr="00994262">
        <w:trPr>
          <w:trHeight w:val="842"/>
        </w:trPr>
        <w:tc>
          <w:tcPr>
            <w:tcW w:w="709" w:type="dxa"/>
            <w:vAlign w:val="center"/>
          </w:tcPr>
          <w:p w:rsidR="00F96FA5" w:rsidRPr="00C03788" w:rsidRDefault="00F96FA5" w:rsidP="00994262">
            <w:pPr>
              <w:spacing w:line="420" w:lineRule="exact"/>
              <w:jc w:val="center"/>
              <w:rPr>
                <w:rFonts w:eastAsia="仿宋_GB2312" w:hint="eastAsia"/>
                <w:sz w:val="24"/>
                <w:szCs w:val="24"/>
              </w:rPr>
            </w:pPr>
            <w:r>
              <w:rPr>
                <w:rFonts w:eastAsia="仿宋_GB2312" w:hint="eastAsia"/>
                <w:sz w:val="24"/>
                <w:szCs w:val="24"/>
              </w:rPr>
              <w:lastRenderedPageBreak/>
              <w:t>2</w:t>
            </w:r>
          </w:p>
        </w:tc>
        <w:tc>
          <w:tcPr>
            <w:tcW w:w="6946" w:type="dxa"/>
            <w:vAlign w:val="center"/>
          </w:tcPr>
          <w:p w:rsidR="00F96FA5" w:rsidRPr="00280F55" w:rsidRDefault="00F96FA5" w:rsidP="00994262">
            <w:pPr>
              <w:snapToGrid w:val="0"/>
              <w:spacing w:line="420" w:lineRule="exact"/>
              <w:rPr>
                <w:rFonts w:eastAsia="仿宋_GB2312" w:hint="eastAsia"/>
                <w:sz w:val="24"/>
                <w:szCs w:val="24"/>
              </w:rPr>
            </w:pPr>
            <w:r>
              <w:rPr>
                <w:rFonts w:eastAsia="仿宋_GB2312" w:hint="eastAsia"/>
                <w:sz w:val="24"/>
                <w:szCs w:val="24"/>
              </w:rPr>
              <w:t>报价人还须提供询价采购文件第八章询价响应文件组成及格式内“三、</w:t>
            </w:r>
            <w:r>
              <w:rPr>
                <w:rFonts w:eastAsia="仿宋_GB2312" w:hint="eastAsia"/>
                <w:sz w:val="24"/>
                <w:szCs w:val="24"/>
              </w:rPr>
              <w:t>A</w:t>
            </w:r>
            <w:r>
              <w:rPr>
                <w:rFonts w:eastAsia="仿宋_GB2312" w:hint="eastAsia"/>
                <w:sz w:val="24"/>
                <w:szCs w:val="24"/>
              </w:rPr>
              <w:t>、</w:t>
            </w:r>
            <w:r>
              <w:rPr>
                <w:rFonts w:eastAsia="仿宋_GB2312"/>
                <w:sz w:val="24"/>
                <w:szCs w:val="24"/>
              </w:rPr>
              <w:t>A</w:t>
            </w:r>
            <w:r>
              <w:rPr>
                <w:rFonts w:eastAsia="仿宋_GB2312" w:hint="eastAsia"/>
                <w:sz w:val="24"/>
                <w:szCs w:val="24"/>
              </w:rPr>
              <w:t>.2</w:t>
            </w:r>
            <w:r>
              <w:rPr>
                <w:rFonts w:eastAsia="仿宋_GB2312" w:hint="eastAsia"/>
                <w:sz w:val="24"/>
                <w:szCs w:val="24"/>
              </w:rPr>
              <w:t>、”中的“</w:t>
            </w:r>
            <w:r w:rsidRPr="00175D70">
              <w:rPr>
                <w:rFonts w:eastAsia="仿宋_GB2312" w:hint="eastAsia"/>
                <w:sz w:val="24"/>
                <w:szCs w:val="24"/>
              </w:rPr>
              <w:t>资格后审材料相关文件格式</w:t>
            </w:r>
            <w:r>
              <w:rPr>
                <w:rFonts w:eastAsia="仿宋_GB2312" w:hint="eastAsia"/>
                <w:sz w:val="24"/>
                <w:szCs w:val="24"/>
              </w:rPr>
              <w:t>”下的：关于资格文件的</w:t>
            </w:r>
            <w:proofErr w:type="gramStart"/>
            <w:r>
              <w:rPr>
                <w:rFonts w:eastAsia="仿宋_GB2312" w:hint="eastAsia"/>
                <w:sz w:val="24"/>
                <w:szCs w:val="24"/>
              </w:rPr>
              <w:t>声明函与报价</w:t>
            </w:r>
            <w:proofErr w:type="gramEnd"/>
            <w:r>
              <w:rPr>
                <w:rFonts w:eastAsia="仿宋_GB2312" w:hint="eastAsia"/>
                <w:sz w:val="24"/>
                <w:szCs w:val="24"/>
              </w:rPr>
              <w:t>人一般情况表。</w:t>
            </w:r>
          </w:p>
        </w:tc>
        <w:tc>
          <w:tcPr>
            <w:tcW w:w="1984" w:type="dxa"/>
            <w:vAlign w:val="center"/>
          </w:tcPr>
          <w:p w:rsidR="00F96FA5" w:rsidRPr="00C03788" w:rsidRDefault="00F96FA5" w:rsidP="00994262">
            <w:pPr>
              <w:spacing w:line="420" w:lineRule="exact"/>
              <w:jc w:val="center"/>
              <w:rPr>
                <w:rFonts w:eastAsia="仿宋_GB2312" w:hint="eastAsia"/>
                <w:sz w:val="24"/>
                <w:szCs w:val="24"/>
              </w:rPr>
            </w:pPr>
            <w:r>
              <w:rPr>
                <w:rFonts w:ascii="黑体" w:eastAsia="黑体" w:hAnsi="黑体" w:hint="eastAsia"/>
                <w:sz w:val="24"/>
                <w:szCs w:val="24"/>
              </w:rPr>
              <w:t>是</w:t>
            </w:r>
            <w:r w:rsidRPr="00C03788">
              <w:rPr>
                <w:rFonts w:ascii="黑体" w:eastAsia="黑体" w:hAnsi="黑体" w:hint="eastAsia"/>
                <w:sz w:val="24"/>
                <w:szCs w:val="24"/>
              </w:rPr>
              <w:t>（√）</w:t>
            </w:r>
            <w:r>
              <w:rPr>
                <w:rFonts w:ascii="黑体" w:eastAsia="黑体" w:hAnsi="黑体" w:hint="eastAsia"/>
                <w:sz w:val="24"/>
                <w:szCs w:val="24"/>
              </w:rPr>
              <w:t>否（</w:t>
            </w:r>
            <w:r w:rsidRPr="00A11042">
              <w:rPr>
                <w:rFonts w:ascii="黑体" w:eastAsia="黑体" w:hAnsi="黑体" w:hint="eastAsia"/>
                <w:sz w:val="24"/>
                <w:szCs w:val="24"/>
              </w:rPr>
              <w:t>×</w:t>
            </w:r>
            <w:r>
              <w:rPr>
                <w:rFonts w:ascii="黑体" w:eastAsia="黑体" w:hAnsi="黑体" w:hint="eastAsia"/>
                <w:sz w:val="24"/>
                <w:szCs w:val="24"/>
              </w:rPr>
              <w:t>）</w:t>
            </w:r>
          </w:p>
        </w:tc>
      </w:tr>
    </w:tbl>
    <w:bookmarkEnd w:id="1"/>
    <w:p w:rsidR="00F96FA5" w:rsidRDefault="00F96FA5" w:rsidP="00F96FA5">
      <w:pPr>
        <w:adjustRightInd w:val="0"/>
        <w:snapToGrid w:val="0"/>
        <w:spacing w:line="420" w:lineRule="exact"/>
        <w:ind w:firstLineChars="202" w:firstLine="487"/>
        <w:outlineLvl w:val="1"/>
        <w:rPr>
          <w:rFonts w:eastAsia="仿宋_GB2312" w:hint="eastAsia"/>
          <w:b/>
          <w:sz w:val="24"/>
          <w:szCs w:val="24"/>
        </w:rPr>
      </w:pPr>
      <w:r>
        <w:rPr>
          <w:rFonts w:eastAsia="仿宋_GB2312" w:hint="eastAsia"/>
          <w:b/>
          <w:sz w:val="24"/>
          <w:szCs w:val="24"/>
        </w:rPr>
        <w:t>四、评标</w:t>
      </w:r>
    </w:p>
    <w:p w:rsidR="00F96FA5" w:rsidRPr="004A3266" w:rsidRDefault="00F96FA5" w:rsidP="00F96FA5">
      <w:pPr>
        <w:snapToGrid w:val="0"/>
        <w:spacing w:line="420" w:lineRule="exact"/>
        <w:ind w:firstLineChars="200" w:firstLine="482"/>
        <w:outlineLvl w:val="2"/>
        <w:rPr>
          <w:rFonts w:eastAsia="仿宋_GB2312"/>
          <w:b/>
          <w:sz w:val="24"/>
          <w:szCs w:val="24"/>
        </w:rPr>
      </w:pPr>
      <w:r w:rsidRPr="004A3266">
        <w:rPr>
          <w:rFonts w:eastAsia="仿宋_GB2312" w:hint="eastAsia"/>
          <w:b/>
          <w:sz w:val="24"/>
          <w:szCs w:val="24"/>
        </w:rPr>
        <w:t>（</w:t>
      </w:r>
      <w:r>
        <w:rPr>
          <w:rFonts w:eastAsia="仿宋_GB2312" w:hint="eastAsia"/>
          <w:b/>
          <w:sz w:val="24"/>
          <w:szCs w:val="24"/>
        </w:rPr>
        <w:t>一</w:t>
      </w:r>
      <w:r w:rsidRPr="004A3266">
        <w:rPr>
          <w:rFonts w:eastAsia="仿宋_GB2312" w:hint="eastAsia"/>
          <w:b/>
          <w:sz w:val="24"/>
          <w:szCs w:val="24"/>
        </w:rPr>
        <w:t>）</w:t>
      </w:r>
      <w:r>
        <w:rPr>
          <w:rFonts w:eastAsia="仿宋_GB2312" w:hint="eastAsia"/>
          <w:b/>
          <w:sz w:val="24"/>
          <w:szCs w:val="24"/>
        </w:rPr>
        <w:t>询价</w:t>
      </w:r>
      <w:r w:rsidRPr="004A3266">
        <w:rPr>
          <w:rFonts w:eastAsia="仿宋_GB2312" w:hint="eastAsia"/>
          <w:b/>
          <w:sz w:val="24"/>
          <w:szCs w:val="24"/>
        </w:rPr>
        <w:t>评标事项</w:t>
      </w:r>
    </w:p>
    <w:p w:rsidR="00F96FA5" w:rsidRDefault="00F96FA5" w:rsidP="00F96FA5">
      <w:pPr>
        <w:snapToGrid w:val="0"/>
        <w:spacing w:line="420" w:lineRule="exact"/>
        <w:ind w:firstLineChars="200" w:firstLine="480"/>
        <w:rPr>
          <w:rFonts w:eastAsia="仿宋_GB2312"/>
          <w:sz w:val="24"/>
          <w:szCs w:val="24"/>
        </w:rPr>
      </w:pPr>
      <w:r>
        <w:rPr>
          <w:rFonts w:eastAsia="仿宋_GB2312"/>
          <w:sz w:val="24"/>
          <w:szCs w:val="24"/>
        </w:rPr>
        <w:t>1.</w:t>
      </w:r>
      <w:r>
        <w:rPr>
          <w:rFonts w:eastAsia="仿宋_GB2312"/>
          <w:sz w:val="24"/>
          <w:szCs w:val="24"/>
        </w:rPr>
        <w:t>询价</w:t>
      </w:r>
      <w:r>
        <w:rPr>
          <w:rFonts w:eastAsia="仿宋_GB2312" w:hint="eastAsia"/>
          <w:sz w:val="24"/>
          <w:szCs w:val="24"/>
        </w:rPr>
        <w:t>评标时间：</w:t>
      </w:r>
      <w:r>
        <w:rPr>
          <w:rFonts w:eastAsia="仿宋_GB2312" w:hint="eastAsia"/>
          <w:b/>
          <w:sz w:val="24"/>
          <w:szCs w:val="24"/>
          <w:u w:val="thick" w:color="FF0000"/>
        </w:rPr>
        <w:t>资格审查结束后当即开始</w:t>
      </w:r>
      <w:r>
        <w:rPr>
          <w:rFonts w:eastAsia="仿宋_GB2312" w:hint="eastAsia"/>
          <w:sz w:val="24"/>
          <w:szCs w:val="24"/>
        </w:rPr>
        <w:t>。</w:t>
      </w:r>
    </w:p>
    <w:p w:rsidR="00F96FA5" w:rsidRDefault="00F96FA5" w:rsidP="00F96FA5">
      <w:pPr>
        <w:snapToGrid w:val="0"/>
        <w:spacing w:line="420" w:lineRule="exact"/>
        <w:ind w:firstLineChars="200" w:firstLine="480"/>
        <w:rPr>
          <w:rFonts w:eastAsia="仿宋_GB2312"/>
          <w:sz w:val="24"/>
          <w:szCs w:val="24"/>
        </w:rPr>
      </w:pPr>
      <w:r>
        <w:rPr>
          <w:rFonts w:eastAsia="仿宋_GB2312" w:hint="eastAsia"/>
          <w:sz w:val="24"/>
          <w:szCs w:val="24"/>
        </w:rPr>
        <w:t>2.</w:t>
      </w:r>
      <w:r>
        <w:rPr>
          <w:rFonts w:eastAsia="仿宋_GB2312" w:hint="eastAsia"/>
          <w:sz w:val="24"/>
          <w:szCs w:val="24"/>
        </w:rPr>
        <w:t>评标</w:t>
      </w:r>
      <w:r>
        <w:rPr>
          <w:rFonts w:eastAsia="仿宋_GB2312"/>
          <w:sz w:val="24"/>
          <w:szCs w:val="24"/>
        </w:rPr>
        <w:t>地点：</w:t>
      </w:r>
      <w:r>
        <w:rPr>
          <w:rFonts w:eastAsia="仿宋_GB2312" w:hint="eastAsia"/>
          <w:sz w:val="24"/>
          <w:szCs w:val="24"/>
        </w:rPr>
        <w:t>南通开发区实验小学新河校区藏真楼底楼会议室，如有变动另行通知。</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Pr>
          <w:rFonts w:eastAsia="仿宋_GB2312"/>
          <w:sz w:val="24"/>
          <w:szCs w:val="24"/>
        </w:rPr>
        <w:t>3.</w:t>
      </w:r>
      <w:r w:rsidRPr="00AC70F5">
        <w:rPr>
          <w:rFonts w:eastAsia="仿宋_GB2312" w:hint="eastAsia"/>
          <w:sz w:val="24"/>
          <w:szCs w:val="24"/>
        </w:rPr>
        <w:t>询价小组负责具体的询价</w:t>
      </w:r>
      <w:r>
        <w:rPr>
          <w:rFonts w:eastAsia="仿宋_GB2312" w:hint="eastAsia"/>
          <w:sz w:val="24"/>
          <w:szCs w:val="24"/>
        </w:rPr>
        <w:t>评标</w:t>
      </w:r>
      <w:r w:rsidRPr="00AC70F5">
        <w:rPr>
          <w:rFonts w:eastAsia="仿宋_GB2312" w:hint="eastAsia"/>
          <w:sz w:val="24"/>
          <w:szCs w:val="24"/>
        </w:rPr>
        <w:t>事务，并独立履行以下职责：</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1</w:t>
      </w:r>
      <w:r w:rsidRPr="00AC70F5">
        <w:rPr>
          <w:rFonts w:eastAsia="仿宋_GB2312" w:hint="eastAsia"/>
          <w:sz w:val="24"/>
          <w:szCs w:val="24"/>
        </w:rPr>
        <w:t>）询价响应文件是否符合询价文件的要求，并做出评价；</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2</w:t>
      </w:r>
      <w:r w:rsidRPr="00AC70F5">
        <w:rPr>
          <w:rFonts w:eastAsia="仿宋_GB2312" w:hint="eastAsia"/>
          <w:sz w:val="24"/>
          <w:szCs w:val="24"/>
        </w:rPr>
        <w:t>）可以要求报价人对询价响应文件有关事项做出解释或澄清；</w:t>
      </w:r>
    </w:p>
    <w:p w:rsidR="00F96FA5" w:rsidRPr="00BB7273" w:rsidRDefault="00F96FA5" w:rsidP="00F96FA5">
      <w:pPr>
        <w:adjustRightInd w:val="0"/>
        <w:snapToGrid w:val="0"/>
        <w:spacing w:line="420" w:lineRule="exact"/>
        <w:ind w:firstLineChars="202" w:firstLine="487"/>
        <w:rPr>
          <w:rFonts w:eastAsia="仿宋_GB2312"/>
          <w:b/>
          <w:sz w:val="24"/>
          <w:szCs w:val="24"/>
        </w:rPr>
      </w:pPr>
      <w:r w:rsidRPr="00BB7273">
        <w:rPr>
          <w:rFonts w:eastAsia="仿宋_GB2312" w:hint="eastAsia"/>
          <w:b/>
          <w:sz w:val="24"/>
          <w:szCs w:val="24"/>
        </w:rPr>
        <w:t>（</w:t>
      </w:r>
      <w:r w:rsidRPr="00BB7273">
        <w:rPr>
          <w:rFonts w:eastAsia="仿宋_GB2312" w:hint="eastAsia"/>
          <w:b/>
          <w:sz w:val="24"/>
          <w:szCs w:val="24"/>
        </w:rPr>
        <w:t>3</w:t>
      </w:r>
      <w:r w:rsidRPr="00BB7273">
        <w:rPr>
          <w:rFonts w:eastAsia="仿宋_GB2312" w:hint="eastAsia"/>
          <w:b/>
          <w:sz w:val="24"/>
          <w:szCs w:val="24"/>
        </w:rPr>
        <w:t>）按询价文件载明的方法，价格由低到高按次序排列，推荐排名第一的报价人为本项目成交人，</w:t>
      </w:r>
      <w:r>
        <w:rPr>
          <w:rFonts w:eastAsia="仿宋_GB2312" w:hint="eastAsia"/>
          <w:b/>
          <w:sz w:val="24"/>
          <w:szCs w:val="24"/>
        </w:rPr>
        <w:t>如有报价相同时，由招标人代表现场进行抽签确定第一中标成交人。</w:t>
      </w:r>
    </w:p>
    <w:p w:rsidR="00F96FA5" w:rsidRDefault="00F96FA5" w:rsidP="00F96FA5">
      <w:pPr>
        <w:adjustRightInd w:val="0"/>
        <w:snapToGrid w:val="0"/>
        <w:spacing w:line="420" w:lineRule="exact"/>
        <w:ind w:firstLineChars="202" w:firstLine="485"/>
        <w:rPr>
          <w:rFonts w:eastAsia="仿宋_GB2312"/>
          <w:sz w:val="24"/>
          <w:szCs w:val="24"/>
        </w:rPr>
      </w:pPr>
      <w:r>
        <w:rPr>
          <w:rFonts w:eastAsia="仿宋_GB2312" w:hint="eastAsia"/>
          <w:sz w:val="24"/>
          <w:szCs w:val="24"/>
        </w:rPr>
        <w:t>（</w:t>
      </w:r>
      <w:r>
        <w:rPr>
          <w:rFonts w:eastAsia="仿宋_GB2312" w:hint="eastAsia"/>
          <w:sz w:val="24"/>
          <w:szCs w:val="24"/>
        </w:rPr>
        <w:t>4</w:t>
      </w:r>
      <w:r>
        <w:rPr>
          <w:rFonts w:eastAsia="仿宋_GB2312" w:hint="eastAsia"/>
          <w:sz w:val="24"/>
          <w:szCs w:val="24"/>
        </w:rPr>
        <w:t>）</w:t>
      </w:r>
      <w:r w:rsidRPr="00AC70F5">
        <w:rPr>
          <w:rFonts w:eastAsia="仿宋_GB2312" w:hint="eastAsia"/>
          <w:sz w:val="24"/>
          <w:szCs w:val="24"/>
        </w:rPr>
        <w:t>询价采购活动开始后，直到就项目成交结果发出成交通知书并授予成交人合同为止，凡属于评审、澄清、评价和比较询价响应的所有资料及有关授予合同等的相关信</w:t>
      </w:r>
      <w:r>
        <w:rPr>
          <w:rFonts w:eastAsia="仿宋_GB2312" w:hint="eastAsia"/>
          <w:sz w:val="24"/>
          <w:szCs w:val="24"/>
        </w:rPr>
        <w:t>息，都不应向报价人或与询价评审比较工作无关的其第三方及人员泄露；</w:t>
      </w:r>
    </w:p>
    <w:p w:rsidR="00F96FA5" w:rsidRDefault="00F96FA5" w:rsidP="00F96FA5">
      <w:pPr>
        <w:adjustRightInd w:val="0"/>
        <w:snapToGrid w:val="0"/>
        <w:spacing w:line="420" w:lineRule="exact"/>
        <w:ind w:firstLineChars="202" w:firstLine="485"/>
        <w:rPr>
          <w:rFonts w:eastAsia="仿宋_GB2312"/>
          <w:sz w:val="24"/>
          <w:szCs w:val="24"/>
        </w:rPr>
      </w:pPr>
      <w:r>
        <w:rPr>
          <w:rFonts w:eastAsia="仿宋_GB2312" w:hint="eastAsia"/>
          <w:sz w:val="24"/>
          <w:szCs w:val="24"/>
        </w:rPr>
        <w:t>（</w:t>
      </w:r>
      <w:r>
        <w:rPr>
          <w:rFonts w:eastAsia="仿宋_GB2312" w:hint="eastAsia"/>
          <w:sz w:val="24"/>
          <w:szCs w:val="24"/>
        </w:rPr>
        <w:t>5</w:t>
      </w:r>
      <w:r>
        <w:rPr>
          <w:rFonts w:eastAsia="仿宋_GB2312" w:hint="eastAsia"/>
          <w:sz w:val="24"/>
          <w:szCs w:val="24"/>
        </w:rPr>
        <w:t>）</w:t>
      </w:r>
      <w:r w:rsidRPr="00AC70F5">
        <w:rPr>
          <w:rFonts w:eastAsia="仿宋_GB2312" w:hint="eastAsia"/>
          <w:sz w:val="24"/>
          <w:szCs w:val="24"/>
        </w:rPr>
        <w:t>在询价响应文件的评审、澄清、评价和比较以及最终授予合同的过程中，报价人对采购人和询价小组成员有施加影响的任何行为，都将取消其可能的成交资格。</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Pr>
          <w:rFonts w:eastAsia="仿宋_GB2312"/>
          <w:sz w:val="24"/>
          <w:szCs w:val="24"/>
        </w:rPr>
        <w:t>4.</w:t>
      </w:r>
      <w:r w:rsidRPr="00AC70F5">
        <w:rPr>
          <w:rFonts w:eastAsia="仿宋_GB2312" w:hint="eastAsia"/>
          <w:sz w:val="24"/>
          <w:szCs w:val="24"/>
        </w:rPr>
        <w:t>询价小组成员应当履行下列义务：</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1</w:t>
      </w:r>
      <w:r w:rsidRPr="00AC70F5">
        <w:rPr>
          <w:rFonts w:eastAsia="仿宋_GB2312" w:hint="eastAsia"/>
          <w:sz w:val="24"/>
          <w:szCs w:val="24"/>
        </w:rPr>
        <w:t>）遵纪守法，客观、公正、廉洁地履行职责；</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2</w:t>
      </w:r>
      <w:r w:rsidRPr="00AC70F5">
        <w:rPr>
          <w:rFonts w:eastAsia="仿宋_GB2312" w:hint="eastAsia"/>
          <w:sz w:val="24"/>
          <w:szCs w:val="24"/>
        </w:rPr>
        <w:t>）按照询价文件规定的方法进行，对询价评审与比较的意见承担个人责任；</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3</w:t>
      </w:r>
      <w:r w:rsidRPr="00AC70F5">
        <w:rPr>
          <w:rFonts w:eastAsia="仿宋_GB2312" w:hint="eastAsia"/>
          <w:sz w:val="24"/>
          <w:szCs w:val="24"/>
        </w:rPr>
        <w:t>）对询价评审过程和结果，以及报价人的商业秘密保密；</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4</w:t>
      </w:r>
      <w:r w:rsidRPr="00AC70F5">
        <w:rPr>
          <w:rFonts w:eastAsia="仿宋_GB2312" w:hint="eastAsia"/>
          <w:sz w:val="24"/>
          <w:szCs w:val="24"/>
        </w:rPr>
        <w:t>）配合相关部门进行的投诉处理工作；</w:t>
      </w:r>
    </w:p>
    <w:p w:rsidR="00F96FA5" w:rsidRPr="00AC70F5" w:rsidRDefault="00F96FA5" w:rsidP="00F96FA5">
      <w:pPr>
        <w:adjustRightInd w:val="0"/>
        <w:snapToGrid w:val="0"/>
        <w:spacing w:line="420" w:lineRule="exact"/>
        <w:ind w:firstLineChars="202" w:firstLine="485"/>
        <w:rPr>
          <w:rFonts w:eastAsia="仿宋_GB2312" w:hint="eastAsia"/>
          <w:sz w:val="24"/>
          <w:szCs w:val="24"/>
        </w:rPr>
      </w:pPr>
      <w:r w:rsidRPr="00AC70F5">
        <w:rPr>
          <w:rFonts w:eastAsia="仿宋_GB2312" w:hint="eastAsia"/>
          <w:sz w:val="24"/>
          <w:szCs w:val="24"/>
        </w:rPr>
        <w:t>（</w:t>
      </w:r>
      <w:r w:rsidRPr="00AC70F5">
        <w:rPr>
          <w:rFonts w:eastAsia="仿宋_GB2312" w:hint="eastAsia"/>
          <w:sz w:val="24"/>
          <w:szCs w:val="24"/>
        </w:rPr>
        <w:t>5</w:t>
      </w:r>
      <w:r w:rsidRPr="00AC70F5">
        <w:rPr>
          <w:rFonts w:eastAsia="仿宋_GB2312" w:hint="eastAsia"/>
          <w:sz w:val="24"/>
          <w:szCs w:val="24"/>
        </w:rPr>
        <w:t>）配合招标采购单位答复报价人提出的质疑。</w:t>
      </w:r>
    </w:p>
    <w:p w:rsidR="00F96FA5" w:rsidRPr="00AC70F5" w:rsidRDefault="00F96FA5" w:rsidP="00F96FA5">
      <w:pPr>
        <w:snapToGrid w:val="0"/>
        <w:spacing w:line="420" w:lineRule="exact"/>
        <w:ind w:firstLineChars="200" w:firstLine="482"/>
        <w:outlineLvl w:val="2"/>
        <w:rPr>
          <w:rFonts w:eastAsia="仿宋_GB2312" w:hint="eastAsia"/>
          <w:b/>
          <w:sz w:val="24"/>
          <w:szCs w:val="24"/>
        </w:rPr>
      </w:pPr>
      <w:r>
        <w:rPr>
          <w:rFonts w:eastAsia="仿宋_GB2312" w:hint="eastAsia"/>
          <w:b/>
          <w:sz w:val="24"/>
          <w:szCs w:val="24"/>
        </w:rPr>
        <w:t>（二）询价</w:t>
      </w:r>
      <w:r w:rsidRPr="00AC70F5">
        <w:rPr>
          <w:rFonts w:eastAsia="仿宋_GB2312" w:hint="eastAsia"/>
          <w:b/>
          <w:sz w:val="24"/>
          <w:szCs w:val="24"/>
        </w:rPr>
        <w:t>评审方法：</w:t>
      </w:r>
    </w:p>
    <w:p w:rsidR="00F96FA5" w:rsidRPr="00AC70F5" w:rsidRDefault="00F96FA5" w:rsidP="00F96FA5">
      <w:pPr>
        <w:snapToGrid w:val="0"/>
        <w:spacing w:line="420" w:lineRule="exact"/>
        <w:ind w:firstLineChars="202" w:firstLine="485"/>
        <w:rPr>
          <w:rFonts w:eastAsia="仿宋_GB2312"/>
          <w:sz w:val="24"/>
          <w:szCs w:val="24"/>
        </w:rPr>
      </w:pPr>
      <w:r>
        <w:rPr>
          <w:rFonts w:eastAsia="仿宋_GB2312"/>
          <w:sz w:val="24"/>
          <w:szCs w:val="24"/>
        </w:rPr>
        <w:t>1.</w:t>
      </w:r>
      <w:r>
        <w:rPr>
          <w:rFonts w:eastAsia="仿宋_GB2312" w:hint="eastAsia"/>
          <w:sz w:val="24"/>
          <w:szCs w:val="24"/>
        </w:rPr>
        <w:t>对合格</w:t>
      </w:r>
      <w:r w:rsidRPr="00AC70F5">
        <w:rPr>
          <w:rFonts w:eastAsia="仿宋_GB2312" w:hint="eastAsia"/>
          <w:sz w:val="24"/>
          <w:szCs w:val="24"/>
        </w:rPr>
        <w:t>报价人所提供的询价响应文件内的询价</w:t>
      </w:r>
      <w:r>
        <w:rPr>
          <w:rFonts w:eastAsia="仿宋_GB2312" w:hint="eastAsia"/>
          <w:sz w:val="24"/>
          <w:szCs w:val="24"/>
        </w:rPr>
        <w:t>报价</w:t>
      </w:r>
      <w:r w:rsidRPr="00AC70F5">
        <w:rPr>
          <w:rFonts w:eastAsia="仿宋_GB2312" w:hint="eastAsia"/>
          <w:sz w:val="24"/>
          <w:szCs w:val="24"/>
        </w:rPr>
        <w:t>文件进行评选。</w:t>
      </w:r>
    </w:p>
    <w:p w:rsidR="00F96FA5" w:rsidRDefault="00F96FA5" w:rsidP="00F96FA5">
      <w:pPr>
        <w:snapToGrid w:val="0"/>
        <w:spacing w:line="420" w:lineRule="exact"/>
        <w:ind w:firstLineChars="202" w:firstLine="485"/>
        <w:rPr>
          <w:rFonts w:eastAsia="仿宋_GB2312" w:hint="eastAsia"/>
          <w:sz w:val="24"/>
          <w:szCs w:val="24"/>
        </w:rPr>
      </w:pPr>
      <w:r>
        <w:rPr>
          <w:rFonts w:eastAsia="仿宋_GB2312"/>
          <w:sz w:val="24"/>
          <w:szCs w:val="24"/>
        </w:rPr>
        <w:t>2.</w:t>
      </w:r>
      <w:r w:rsidRPr="00AC70F5">
        <w:rPr>
          <w:rFonts w:eastAsia="仿宋_GB2312" w:hint="eastAsia"/>
          <w:sz w:val="24"/>
          <w:szCs w:val="24"/>
        </w:rPr>
        <w:t>询价小组严格按照询价文件的规定要求、条件标准，对报价人所提供的完</w:t>
      </w:r>
      <w:r w:rsidRPr="00AC70F5">
        <w:rPr>
          <w:rFonts w:eastAsia="仿宋_GB2312" w:hint="eastAsia"/>
          <w:sz w:val="24"/>
          <w:szCs w:val="24"/>
        </w:rPr>
        <w:lastRenderedPageBreak/>
        <w:t>整计划标的物采购的</w:t>
      </w:r>
      <w:r>
        <w:rPr>
          <w:rFonts w:eastAsia="仿宋_GB2312" w:hint="eastAsia"/>
          <w:sz w:val="24"/>
          <w:szCs w:val="24"/>
        </w:rPr>
        <w:t>服务</w:t>
      </w:r>
      <w:r w:rsidRPr="00AC70F5">
        <w:rPr>
          <w:rFonts w:eastAsia="仿宋_GB2312" w:hint="eastAsia"/>
          <w:sz w:val="24"/>
          <w:szCs w:val="24"/>
        </w:rPr>
        <w:t>是否符合采购需求</w:t>
      </w:r>
      <w:r>
        <w:rPr>
          <w:rFonts w:eastAsia="仿宋_GB2312" w:hint="eastAsia"/>
          <w:sz w:val="24"/>
          <w:szCs w:val="24"/>
        </w:rPr>
        <w:t>，对其</w:t>
      </w:r>
      <w:r w:rsidRPr="00AC70F5">
        <w:rPr>
          <w:rFonts w:eastAsia="仿宋_GB2312" w:hint="eastAsia"/>
          <w:sz w:val="24"/>
          <w:szCs w:val="24"/>
        </w:rPr>
        <w:t>质量和服务等实质性响应内容进行比较评价。</w:t>
      </w:r>
    </w:p>
    <w:p w:rsidR="00F96FA5" w:rsidRPr="00AC70F5" w:rsidRDefault="00F96FA5" w:rsidP="00F96FA5">
      <w:pPr>
        <w:snapToGrid w:val="0"/>
        <w:spacing w:line="420" w:lineRule="exact"/>
        <w:ind w:firstLineChars="202" w:firstLine="485"/>
        <w:rPr>
          <w:rFonts w:eastAsia="仿宋_GB2312"/>
          <w:sz w:val="24"/>
          <w:szCs w:val="24"/>
        </w:rPr>
      </w:pPr>
      <w:r>
        <w:rPr>
          <w:rFonts w:eastAsia="仿宋_GB2312"/>
          <w:sz w:val="24"/>
          <w:szCs w:val="24"/>
        </w:rPr>
        <w:t>3.</w:t>
      </w:r>
      <w:r>
        <w:rPr>
          <w:rFonts w:eastAsia="仿宋_GB2312" w:hint="eastAsia"/>
          <w:sz w:val="24"/>
          <w:szCs w:val="24"/>
        </w:rPr>
        <w:t>判定符合采购需求、质量和服务相等的</w:t>
      </w:r>
      <w:r w:rsidRPr="00AC70F5">
        <w:rPr>
          <w:rFonts w:eastAsia="仿宋_GB2312" w:hint="eastAsia"/>
          <w:sz w:val="24"/>
          <w:szCs w:val="24"/>
        </w:rPr>
        <w:t>报价人后，针对其报价进行最终判定。</w:t>
      </w:r>
    </w:p>
    <w:p w:rsidR="00F96FA5" w:rsidRPr="00D951C1" w:rsidRDefault="00F96FA5" w:rsidP="00F96FA5">
      <w:pPr>
        <w:snapToGrid w:val="0"/>
        <w:spacing w:line="420" w:lineRule="exact"/>
        <w:ind w:firstLineChars="200" w:firstLine="480"/>
        <w:rPr>
          <w:rFonts w:eastAsia="仿宋_GB2312" w:hint="eastAsia"/>
          <w:b/>
          <w:sz w:val="24"/>
          <w:szCs w:val="24"/>
        </w:rPr>
      </w:pPr>
      <w:r>
        <w:rPr>
          <w:rFonts w:eastAsia="仿宋_GB2312"/>
          <w:sz w:val="24"/>
          <w:szCs w:val="24"/>
        </w:rPr>
        <w:t>4.</w:t>
      </w:r>
      <w:r w:rsidRPr="00CA38CA">
        <w:rPr>
          <w:rFonts w:eastAsia="仿宋_GB2312" w:hint="eastAsia"/>
          <w:b/>
          <w:sz w:val="24"/>
          <w:szCs w:val="24"/>
        </w:rPr>
        <w:t>本次项目最高限价</w:t>
      </w:r>
      <w:proofErr w:type="gramStart"/>
      <w:r w:rsidRPr="00CA38CA">
        <w:rPr>
          <w:rFonts w:eastAsia="仿宋_GB2312" w:hint="eastAsia"/>
          <w:b/>
          <w:sz w:val="24"/>
          <w:szCs w:val="24"/>
        </w:rPr>
        <w:t>下浮率</w:t>
      </w:r>
      <w:proofErr w:type="gramEnd"/>
      <w:r w:rsidRPr="00CA38CA">
        <w:rPr>
          <w:rFonts w:eastAsia="仿宋_GB2312" w:hint="eastAsia"/>
          <w:b/>
          <w:sz w:val="24"/>
          <w:szCs w:val="24"/>
        </w:rPr>
        <w:t>小于</w:t>
      </w:r>
      <w:r>
        <w:rPr>
          <w:rFonts w:eastAsia="仿宋_GB2312" w:hint="eastAsia"/>
          <w:b/>
          <w:sz w:val="24"/>
          <w:szCs w:val="24"/>
        </w:rPr>
        <w:t>2</w:t>
      </w:r>
      <w:r w:rsidRPr="00CA38CA">
        <w:rPr>
          <w:rFonts w:eastAsia="仿宋_GB2312" w:hint="eastAsia"/>
          <w:b/>
          <w:sz w:val="24"/>
          <w:szCs w:val="24"/>
        </w:rPr>
        <w:t>0%</w:t>
      </w:r>
      <w:r w:rsidRPr="00CA38CA">
        <w:rPr>
          <w:rFonts w:eastAsia="仿宋_GB2312" w:hint="eastAsia"/>
          <w:b/>
          <w:sz w:val="24"/>
          <w:szCs w:val="24"/>
        </w:rPr>
        <w:t>，</w:t>
      </w:r>
      <w:r w:rsidRPr="009C16D3">
        <w:rPr>
          <w:rFonts w:eastAsia="仿宋_GB2312" w:hint="eastAsia"/>
          <w:b/>
          <w:sz w:val="24"/>
          <w:szCs w:val="24"/>
        </w:rPr>
        <w:t>等于或高于</w:t>
      </w:r>
      <w:r>
        <w:rPr>
          <w:rFonts w:eastAsia="仿宋_GB2312" w:hint="eastAsia"/>
          <w:b/>
          <w:sz w:val="24"/>
          <w:szCs w:val="24"/>
        </w:rPr>
        <w:t>2</w:t>
      </w:r>
      <w:r w:rsidRPr="009C16D3">
        <w:rPr>
          <w:rFonts w:eastAsia="仿宋_GB2312" w:hint="eastAsia"/>
          <w:b/>
          <w:sz w:val="24"/>
          <w:szCs w:val="24"/>
        </w:rPr>
        <w:t>0%</w:t>
      </w:r>
      <w:r w:rsidRPr="00CA38CA">
        <w:rPr>
          <w:rFonts w:eastAsia="仿宋_GB2312" w:hint="eastAsia"/>
          <w:b/>
          <w:sz w:val="24"/>
          <w:szCs w:val="24"/>
        </w:rPr>
        <w:t>作无效</w:t>
      </w:r>
      <w:r>
        <w:rPr>
          <w:rFonts w:eastAsia="仿宋_GB2312" w:hint="eastAsia"/>
          <w:b/>
          <w:sz w:val="24"/>
          <w:szCs w:val="24"/>
        </w:rPr>
        <w:t>报价</w:t>
      </w:r>
      <w:r w:rsidRPr="00CA38CA">
        <w:rPr>
          <w:rFonts w:eastAsia="仿宋_GB2312" w:hint="eastAsia"/>
          <w:b/>
          <w:sz w:val="24"/>
          <w:szCs w:val="24"/>
        </w:rPr>
        <w:t>处理。</w:t>
      </w:r>
    </w:p>
    <w:p w:rsidR="00F96FA5" w:rsidRPr="00CA38CA" w:rsidRDefault="00F96FA5" w:rsidP="00F96FA5">
      <w:pPr>
        <w:snapToGrid w:val="0"/>
        <w:spacing w:line="420" w:lineRule="exact"/>
        <w:ind w:firstLineChars="202" w:firstLine="485"/>
        <w:rPr>
          <w:rFonts w:eastAsia="仿宋_GB2312" w:hint="eastAsia"/>
          <w:sz w:val="24"/>
          <w:szCs w:val="24"/>
        </w:rPr>
      </w:pPr>
      <w:r w:rsidRPr="00CA38CA">
        <w:rPr>
          <w:rFonts w:eastAsia="仿宋_GB2312" w:hint="eastAsia"/>
          <w:sz w:val="24"/>
          <w:szCs w:val="24"/>
        </w:rPr>
        <w:t>5</w:t>
      </w:r>
      <w:r>
        <w:rPr>
          <w:rFonts w:eastAsia="仿宋_GB2312" w:hint="eastAsia"/>
          <w:sz w:val="24"/>
          <w:szCs w:val="24"/>
        </w:rPr>
        <w:t>.</w:t>
      </w:r>
      <w:r w:rsidRPr="00CA38CA">
        <w:rPr>
          <w:rFonts w:eastAsia="仿宋_GB2312" w:hint="eastAsia"/>
          <w:b/>
          <w:sz w:val="24"/>
          <w:szCs w:val="24"/>
        </w:rPr>
        <w:t>学校安排人员在招标会议召开的头一天对批发市场的各项货物批发价格进行调查。</w:t>
      </w:r>
    </w:p>
    <w:p w:rsidR="00F96FA5" w:rsidRPr="00AC70F5" w:rsidRDefault="00F96FA5" w:rsidP="00F96FA5">
      <w:pPr>
        <w:snapToGrid w:val="0"/>
        <w:spacing w:line="420" w:lineRule="exact"/>
        <w:ind w:firstLineChars="202" w:firstLine="485"/>
        <w:rPr>
          <w:rFonts w:eastAsia="仿宋_GB2312" w:hint="eastAsia"/>
          <w:sz w:val="24"/>
          <w:szCs w:val="24"/>
        </w:rPr>
      </w:pPr>
      <w:r>
        <w:rPr>
          <w:rFonts w:eastAsia="仿宋_GB2312" w:hint="eastAsia"/>
          <w:sz w:val="24"/>
          <w:szCs w:val="24"/>
        </w:rPr>
        <w:t>6</w:t>
      </w:r>
      <w:r>
        <w:rPr>
          <w:rFonts w:eastAsia="仿宋_GB2312"/>
          <w:sz w:val="24"/>
          <w:szCs w:val="24"/>
        </w:rPr>
        <w:t>.</w:t>
      </w:r>
      <w:r w:rsidRPr="00AC70F5">
        <w:rPr>
          <w:rFonts w:eastAsia="仿宋_GB2312" w:hint="eastAsia"/>
          <w:sz w:val="24"/>
          <w:szCs w:val="24"/>
        </w:rPr>
        <w:t>本项目采用</w:t>
      </w:r>
      <w:r w:rsidRPr="00CA38CA">
        <w:rPr>
          <w:rFonts w:eastAsia="仿宋_GB2312" w:hint="eastAsia"/>
          <w:sz w:val="24"/>
          <w:szCs w:val="24"/>
        </w:rPr>
        <w:t xml:space="preserve">  </w:t>
      </w:r>
      <w:r w:rsidRPr="00CA38CA">
        <w:rPr>
          <w:rFonts w:eastAsia="仿宋_GB2312" w:hint="eastAsia"/>
          <w:b/>
          <w:sz w:val="24"/>
          <w:szCs w:val="24"/>
          <w:u w:val="single"/>
        </w:rPr>
        <w:t>最低评标价法</w:t>
      </w:r>
      <w:r w:rsidRPr="00CA38CA">
        <w:rPr>
          <w:rFonts w:eastAsia="仿宋_GB2312" w:hint="eastAsia"/>
          <w:sz w:val="24"/>
          <w:szCs w:val="24"/>
        </w:rPr>
        <w:t xml:space="preserve">  </w:t>
      </w:r>
      <w:r w:rsidRPr="00AC70F5">
        <w:rPr>
          <w:rFonts w:eastAsia="仿宋_GB2312" w:hint="eastAsia"/>
          <w:sz w:val="24"/>
          <w:szCs w:val="24"/>
        </w:rPr>
        <w:t>。即指以价格为主要因素确定成交候选人的评标方法。原则即为：在全部满足询价文件实质性要求前提下，本着“公平、公正、诚信”的原则：</w:t>
      </w:r>
      <w:r w:rsidRPr="00CA38CA">
        <w:rPr>
          <w:rFonts w:eastAsia="仿宋_GB2312" w:hint="eastAsia"/>
          <w:sz w:val="24"/>
          <w:szCs w:val="24"/>
        </w:rPr>
        <w:t>依据《中华人民共和国政府采购法》第四十条第四款内“符合采购需求、质量和服务相等且报价最低的原则”，确定成交人。</w:t>
      </w:r>
    </w:p>
    <w:p w:rsidR="00F96FA5" w:rsidRDefault="00F96FA5" w:rsidP="00F96FA5">
      <w:pPr>
        <w:tabs>
          <w:tab w:val="left" w:pos="1050"/>
          <w:tab w:val="right" w:leader="dot" w:pos="9402"/>
        </w:tabs>
        <w:spacing w:beforeLines="100" w:line="600" w:lineRule="exact"/>
        <w:jc w:val="center"/>
        <w:outlineLvl w:val="0"/>
        <w:rPr>
          <w:rFonts w:ascii="宋体" w:eastAsia="宋体" w:hAnsi="宋体" w:hint="eastAsia"/>
          <w:b/>
          <w:w w:val="80"/>
          <w:sz w:val="36"/>
          <w:szCs w:val="36"/>
        </w:rPr>
      </w:pPr>
      <w:bookmarkStart w:id="2" w:name="_Toc363573860"/>
      <w:r>
        <w:rPr>
          <w:rFonts w:ascii="宋体" w:eastAsia="宋体" w:hAnsi="宋体" w:hint="eastAsia"/>
          <w:b/>
          <w:w w:val="80"/>
          <w:sz w:val="36"/>
          <w:szCs w:val="36"/>
        </w:rPr>
        <w:t>第五章  询价响应文件组成及格式</w:t>
      </w:r>
      <w:bookmarkEnd w:id="2"/>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hint="eastAsia"/>
          <w:b/>
          <w:sz w:val="24"/>
          <w:szCs w:val="24"/>
        </w:rPr>
        <w:t>一、询价响应文件目录</w:t>
      </w:r>
    </w:p>
    <w:p w:rsidR="00F96FA5" w:rsidRDefault="00F96FA5" w:rsidP="00F96FA5">
      <w:pPr>
        <w:spacing w:line="420" w:lineRule="exact"/>
        <w:ind w:firstLineChars="200" w:firstLine="480"/>
        <w:rPr>
          <w:rFonts w:eastAsia="仿宋_GB2312" w:hint="eastAsia"/>
          <w:b/>
          <w:bCs/>
          <w:sz w:val="24"/>
          <w:szCs w:val="24"/>
        </w:rPr>
      </w:pPr>
      <w:r>
        <w:rPr>
          <w:rFonts w:eastAsia="仿宋_GB2312"/>
          <w:bCs/>
          <w:sz w:val="24"/>
          <w:szCs w:val="24"/>
        </w:rPr>
        <w:t>1.A</w:t>
      </w:r>
      <w:r>
        <w:rPr>
          <w:rFonts w:eastAsia="仿宋_GB2312" w:hint="eastAsia"/>
          <w:bCs/>
          <w:sz w:val="24"/>
          <w:szCs w:val="24"/>
        </w:rPr>
        <w:t>资格后审材料文件</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Default="00F96FA5" w:rsidP="00F96FA5">
      <w:pPr>
        <w:spacing w:line="420" w:lineRule="exact"/>
        <w:ind w:firstLineChars="200" w:firstLine="480"/>
        <w:rPr>
          <w:rFonts w:eastAsia="仿宋_GB2312"/>
          <w:bCs/>
          <w:color w:val="000000"/>
          <w:sz w:val="24"/>
          <w:szCs w:val="24"/>
        </w:rPr>
      </w:pPr>
      <w:r>
        <w:rPr>
          <w:rFonts w:eastAsia="仿宋_GB2312" w:hint="eastAsia"/>
          <w:bCs/>
          <w:color w:val="000000"/>
          <w:sz w:val="24"/>
          <w:szCs w:val="24"/>
        </w:rPr>
        <w:t>2</w:t>
      </w:r>
      <w:r>
        <w:rPr>
          <w:rFonts w:eastAsia="仿宋_GB2312"/>
          <w:bCs/>
          <w:color w:val="000000"/>
          <w:sz w:val="24"/>
          <w:szCs w:val="24"/>
        </w:rPr>
        <w:t>.</w:t>
      </w:r>
      <w:r>
        <w:rPr>
          <w:rFonts w:eastAsia="仿宋_GB2312" w:hint="eastAsia"/>
          <w:bCs/>
          <w:color w:val="000000"/>
          <w:sz w:val="24"/>
          <w:szCs w:val="24"/>
        </w:rPr>
        <w:t>B</w:t>
      </w:r>
      <w:r>
        <w:rPr>
          <w:rFonts w:eastAsia="仿宋_GB2312"/>
          <w:bCs/>
          <w:color w:val="000000"/>
          <w:sz w:val="24"/>
          <w:szCs w:val="24"/>
        </w:rPr>
        <w:t>商务</w:t>
      </w:r>
      <w:r>
        <w:rPr>
          <w:rFonts w:eastAsia="仿宋_GB2312" w:hint="eastAsia"/>
          <w:bCs/>
          <w:color w:val="000000"/>
          <w:sz w:val="24"/>
          <w:szCs w:val="24"/>
        </w:rPr>
        <w:t>询价</w:t>
      </w:r>
      <w:r>
        <w:rPr>
          <w:rFonts w:eastAsia="仿宋_GB2312"/>
          <w:bCs/>
          <w:color w:val="000000"/>
          <w:sz w:val="24"/>
          <w:szCs w:val="24"/>
        </w:rPr>
        <w:t>响应文件</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hint="eastAsia"/>
          <w:b/>
          <w:sz w:val="24"/>
          <w:szCs w:val="24"/>
        </w:rPr>
        <w:t>二、询价响应文件封面范例</w:t>
      </w:r>
    </w:p>
    <w:p w:rsidR="00F96FA5" w:rsidRDefault="00F96FA5" w:rsidP="00F96FA5">
      <w:pPr>
        <w:spacing w:beforeLines="50" w:afterLines="50" w:line="440" w:lineRule="exact"/>
        <w:jc w:val="center"/>
        <w:rPr>
          <w:rFonts w:ascii="仿宋_GB2312" w:eastAsia="仿宋_GB2312" w:hAnsi="Arial"/>
          <w:sz w:val="30"/>
          <w:szCs w:val="30"/>
        </w:rPr>
      </w:pPr>
    </w:p>
    <w:p w:rsidR="00F96FA5" w:rsidRDefault="00F96FA5" w:rsidP="00F96FA5">
      <w:pPr>
        <w:spacing w:beforeLines="50" w:afterLines="50" w:line="440" w:lineRule="exact"/>
        <w:jc w:val="center"/>
        <w:rPr>
          <w:rFonts w:ascii="仿宋_GB2312" w:eastAsia="仿宋_GB2312" w:hAnsi="Arial"/>
          <w:sz w:val="30"/>
          <w:szCs w:val="30"/>
        </w:rPr>
      </w:pPr>
      <w:r>
        <w:rPr>
          <w:rFonts w:ascii="仿宋_GB2312" w:eastAsia="仿宋_GB2312" w:hAnsi="Arial" w:hint="eastAsia"/>
          <w:sz w:val="30"/>
          <w:szCs w:val="30"/>
        </w:rPr>
        <w:t>南通开发区实验小学教育集团食堂调料、大米、食用油</w:t>
      </w:r>
    </w:p>
    <w:p w:rsidR="00F96FA5" w:rsidRDefault="00F96FA5" w:rsidP="00F96FA5">
      <w:pPr>
        <w:spacing w:beforeLines="50" w:afterLines="50" w:line="440" w:lineRule="exact"/>
        <w:jc w:val="center"/>
        <w:rPr>
          <w:rFonts w:ascii="仿宋_GB2312" w:eastAsia="仿宋_GB2312" w:hAnsi="Arial" w:hint="eastAsia"/>
          <w:sz w:val="30"/>
          <w:szCs w:val="30"/>
        </w:rPr>
      </w:pPr>
    </w:p>
    <w:p w:rsidR="00F96FA5" w:rsidRDefault="00F96FA5" w:rsidP="00F96FA5">
      <w:pPr>
        <w:spacing w:beforeLines="50" w:afterLines="50" w:line="500" w:lineRule="exact"/>
        <w:jc w:val="center"/>
        <w:rPr>
          <w:rFonts w:ascii="仿宋_GB2312" w:eastAsia="仿宋_GB2312" w:hAnsi="Calibri" w:hint="eastAsia"/>
          <w:b/>
          <w:sz w:val="36"/>
          <w:szCs w:val="36"/>
        </w:rPr>
      </w:pPr>
      <w:r>
        <w:rPr>
          <w:rFonts w:ascii="仿宋_GB2312" w:eastAsia="仿宋_GB2312" w:hAnsi="Calibri" w:hint="eastAsia"/>
          <w:b/>
          <w:sz w:val="36"/>
          <w:szCs w:val="36"/>
        </w:rPr>
        <w:t>询价响应文件</w:t>
      </w:r>
    </w:p>
    <w:p w:rsidR="00F96FA5" w:rsidRDefault="00F96FA5" w:rsidP="00F96FA5">
      <w:pPr>
        <w:spacing w:line="420" w:lineRule="exact"/>
        <w:jc w:val="center"/>
        <w:rPr>
          <w:rFonts w:ascii="仿宋_GB2312" w:eastAsia="仿宋_GB2312" w:hAnsi="Calibri" w:hint="eastAsia"/>
          <w:sz w:val="24"/>
          <w:szCs w:val="24"/>
        </w:rPr>
      </w:pPr>
      <w:r>
        <w:rPr>
          <w:rFonts w:ascii="仿宋_GB2312" w:eastAsia="仿宋_GB2312" w:hAnsi="Calibri" w:hint="eastAsia"/>
          <w:sz w:val="24"/>
          <w:szCs w:val="24"/>
        </w:rPr>
        <w:t>对应询价响应文件，在该处分别相应填写：资格后审材料文件</w:t>
      </w:r>
    </w:p>
    <w:p w:rsidR="00F96FA5" w:rsidRDefault="00F96FA5" w:rsidP="00F96FA5">
      <w:pPr>
        <w:spacing w:line="420" w:lineRule="exact"/>
        <w:ind w:firstLineChars="2557" w:firstLine="6137"/>
        <w:jc w:val="left"/>
        <w:rPr>
          <w:rFonts w:ascii="仿宋_GB2312" w:eastAsia="仿宋_GB2312" w:hAnsi="Calibri"/>
          <w:sz w:val="24"/>
          <w:szCs w:val="24"/>
        </w:rPr>
      </w:pPr>
      <w:r>
        <w:rPr>
          <w:rFonts w:ascii="仿宋_GB2312" w:eastAsia="仿宋_GB2312" w:hAnsi="Calibri" w:hint="eastAsia"/>
          <w:sz w:val="24"/>
          <w:szCs w:val="24"/>
        </w:rPr>
        <w:t>商务询价响应文件</w:t>
      </w:r>
    </w:p>
    <w:p w:rsidR="00F96FA5" w:rsidRDefault="00F96FA5" w:rsidP="00F96FA5">
      <w:pPr>
        <w:spacing w:line="420" w:lineRule="exact"/>
        <w:jc w:val="center"/>
        <w:rPr>
          <w:rFonts w:eastAsia="仿宋_GB2312"/>
          <w:sz w:val="24"/>
          <w:szCs w:val="24"/>
        </w:rPr>
      </w:pPr>
      <w:r>
        <w:rPr>
          <w:rFonts w:eastAsia="仿宋_GB2312" w:hint="eastAsia"/>
          <w:sz w:val="24"/>
          <w:szCs w:val="24"/>
        </w:rPr>
        <w:t>（资格后审）</w:t>
      </w:r>
    </w:p>
    <w:p w:rsidR="00F96FA5" w:rsidRDefault="00F96FA5" w:rsidP="00F96FA5">
      <w:pPr>
        <w:spacing w:line="420" w:lineRule="exact"/>
        <w:jc w:val="center"/>
        <w:rPr>
          <w:rFonts w:ascii="仿宋_GB2312" w:eastAsia="仿宋_GB2312" w:hint="eastAsia"/>
          <w:bCs/>
          <w:spacing w:val="20"/>
          <w:sz w:val="24"/>
          <w:szCs w:val="24"/>
        </w:rPr>
      </w:pPr>
      <w:r>
        <w:rPr>
          <w:rFonts w:eastAsia="仿宋_GB2312" w:hint="eastAsia"/>
          <w:sz w:val="24"/>
          <w:szCs w:val="24"/>
        </w:rPr>
        <w:t>项目编号：</w:t>
      </w:r>
      <w:r>
        <w:rPr>
          <w:rFonts w:eastAsia="仿宋_GB2312" w:hint="eastAsia"/>
          <w:sz w:val="24"/>
          <w:szCs w:val="24"/>
        </w:rPr>
        <w:t>NTCJZB20190122</w:t>
      </w: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Pr="005B50B8"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b/>
          <w:bCs/>
          <w:spacing w:val="20"/>
          <w:sz w:val="24"/>
          <w:szCs w:val="24"/>
        </w:rPr>
      </w:pPr>
    </w:p>
    <w:p w:rsidR="00F96FA5" w:rsidRDefault="00F96FA5" w:rsidP="00F96FA5">
      <w:pPr>
        <w:snapToGrid w:val="0"/>
        <w:spacing w:line="420" w:lineRule="exact"/>
        <w:jc w:val="center"/>
        <w:rPr>
          <w:rFonts w:ascii="仿宋_GB2312" w:eastAsia="仿宋_GB2312" w:hint="eastAsia"/>
          <w:b/>
          <w:bCs/>
          <w:spacing w:val="20"/>
          <w:sz w:val="24"/>
          <w:szCs w:val="24"/>
        </w:rPr>
      </w:pPr>
    </w:p>
    <w:p w:rsidR="00F96FA5" w:rsidRDefault="00F96FA5" w:rsidP="00F96FA5">
      <w:pPr>
        <w:adjustRightInd w:val="0"/>
        <w:snapToGrid w:val="0"/>
        <w:spacing w:line="420" w:lineRule="exact"/>
        <w:jc w:val="center"/>
        <w:rPr>
          <w:rFonts w:ascii="仿宋_GB2312" w:eastAsia="仿宋_GB2312" w:hAnsi="Arial" w:hint="eastAsia"/>
          <w:sz w:val="24"/>
          <w:szCs w:val="24"/>
        </w:rPr>
      </w:pPr>
      <w:r>
        <w:rPr>
          <w:rFonts w:ascii="仿宋_GB2312" w:eastAsia="仿宋_GB2312" w:hAnsi="Arial" w:hint="eastAsia"/>
          <w:sz w:val="24"/>
          <w:szCs w:val="24"/>
        </w:rPr>
        <w:t>报价人：报价人全称</w:t>
      </w:r>
    </w:p>
    <w:p w:rsidR="00F96FA5" w:rsidRDefault="00F96FA5" w:rsidP="00F96FA5">
      <w:pPr>
        <w:snapToGrid w:val="0"/>
        <w:spacing w:line="420" w:lineRule="exact"/>
        <w:jc w:val="center"/>
        <w:rPr>
          <w:rFonts w:ascii="仿宋_GB2312" w:eastAsia="仿宋_GB2312" w:hAnsi="Arial"/>
          <w:sz w:val="24"/>
          <w:szCs w:val="24"/>
        </w:rPr>
      </w:pPr>
      <w:r>
        <w:rPr>
          <w:rFonts w:ascii="仿宋_GB2312" w:eastAsia="仿宋_GB2312" w:hAnsi="Arial" w:hint="eastAsia"/>
          <w:sz w:val="24"/>
          <w:szCs w:val="24"/>
        </w:rPr>
        <w:t>二○一九年     月     日</w:t>
      </w:r>
    </w:p>
    <w:p w:rsidR="00F96FA5" w:rsidRDefault="00F96FA5" w:rsidP="00F96FA5">
      <w:pPr>
        <w:snapToGrid w:val="0"/>
        <w:spacing w:line="420" w:lineRule="exact"/>
        <w:ind w:firstLineChars="200" w:firstLine="482"/>
        <w:outlineLvl w:val="1"/>
        <w:rPr>
          <w:rFonts w:eastAsia="仿宋_GB2312" w:hint="eastAsia"/>
          <w:b/>
          <w:sz w:val="24"/>
          <w:szCs w:val="24"/>
        </w:rPr>
      </w:pPr>
      <w:r>
        <w:rPr>
          <w:rFonts w:eastAsia="仿宋_GB2312"/>
          <w:b/>
          <w:sz w:val="24"/>
          <w:szCs w:val="24"/>
        </w:rPr>
        <w:br w:type="page"/>
      </w:r>
      <w:r>
        <w:rPr>
          <w:rFonts w:eastAsia="仿宋_GB2312" w:hint="eastAsia"/>
          <w:b/>
          <w:sz w:val="24"/>
          <w:szCs w:val="24"/>
        </w:rPr>
        <w:lastRenderedPageBreak/>
        <w:t>三、询价响应文件</w:t>
      </w:r>
    </w:p>
    <w:p w:rsidR="00F96FA5" w:rsidRDefault="00F96FA5" w:rsidP="00F96FA5">
      <w:pPr>
        <w:adjustRightInd w:val="0"/>
        <w:snapToGrid w:val="0"/>
        <w:spacing w:line="420" w:lineRule="exact"/>
        <w:ind w:firstLineChars="202" w:firstLine="487"/>
        <w:outlineLvl w:val="2"/>
        <w:rPr>
          <w:rFonts w:eastAsia="仿宋_GB2312" w:hint="eastAsia"/>
          <w:b/>
          <w:sz w:val="24"/>
          <w:szCs w:val="24"/>
        </w:rPr>
      </w:pPr>
      <w:r>
        <w:rPr>
          <w:rFonts w:eastAsia="仿宋_GB2312"/>
          <w:b/>
          <w:sz w:val="24"/>
          <w:szCs w:val="24"/>
        </w:rPr>
        <w:t>A</w:t>
      </w:r>
      <w:r>
        <w:rPr>
          <w:rFonts w:eastAsia="仿宋_GB2312" w:hint="eastAsia"/>
          <w:b/>
          <w:sz w:val="24"/>
          <w:szCs w:val="24"/>
        </w:rPr>
        <w:t>、资格后审材料文件</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Pr="00812F23" w:rsidRDefault="00F96FA5" w:rsidP="00F96FA5">
      <w:pPr>
        <w:snapToGrid w:val="0"/>
        <w:spacing w:line="420" w:lineRule="exact"/>
        <w:ind w:firstLineChars="202" w:firstLine="487"/>
        <w:jc w:val="left"/>
        <w:outlineLvl w:val="3"/>
        <w:rPr>
          <w:rFonts w:eastAsia="仿宋_GB2312"/>
          <w:b/>
          <w:sz w:val="24"/>
          <w:szCs w:val="24"/>
        </w:rPr>
      </w:pPr>
      <w:r>
        <w:rPr>
          <w:rFonts w:eastAsia="仿宋_GB2312"/>
          <w:b/>
          <w:sz w:val="24"/>
          <w:szCs w:val="24"/>
        </w:rPr>
        <w:t>A</w:t>
      </w:r>
      <w:r>
        <w:rPr>
          <w:rFonts w:eastAsia="仿宋_GB2312" w:hint="eastAsia"/>
          <w:b/>
          <w:sz w:val="24"/>
          <w:szCs w:val="24"/>
        </w:rPr>
        <w:t>.1</w:t>
      </w:r>
      <w:r>
        <w:rPr>
          <w:rFonts w:eastAsia="仿宋_GB2312" w:hint="eastAsia"/>
          <w:b/>
          <w:sz w:val="24"/>
          <w:szCs w:val="24"/>
        </w:rPr>
        <w:t>、目录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F96FA5" w:rsidRPr="00C03788" w:rsidTr="00994262">
        <w:trPr>
          <w:trHeight w:val="1260"/>
          <w:tblHeader/>
        </w:trPr>
        <w:tc>
          <w:tcPr>
            <w:tcW w:w="709" w:type="dxa"/>
            <w:vAlign w:val="center"/>
          </w:tcPr>
          <w:p w:rsidR="00F96FA5" w:rsidRPr="00C03788" w:rsidRDefault="00F96FA5" w:rsidP="00994262">
            <w:pPr>
              <w:spacing w:line="420" w:lineRule="exact"/>
              <w:jc w:val="center"/>
              <w:rPr>
                <w:rFonts w:ascii="黑体" w:eastAsia="黑体" w:hAnsi="黑体" w:hint="eastAsia"/>
                <w:sz w:val="24"/>
                <w:szCs w:val="24"/>
              </w:rPr>
            </w:pPr>
            <w:r w:rsidRPr="00C03788">
              <w:rPr>
                <w:rFonts w:ascii="黑体" w:eastAsia="黑体" w:hAnsi="黑体" w:hint="eastAsia"/>
                <w:sz w:val="24"/>
                <w:szCs w:val="24"/>
              </w:rPr>
              <w:t>序号</w:t>
            </w:r>
          </w:p>
        </w:tc>
        <w:tc>
          <w:tcPr>
            <w:tcW w:w="7371" w:type="dxa"/>
            <w:vAlign w:val="center"/>
          </w:tcPr>
          <w:p w:rsidR="00F96FA5" w:rsidRPr="00C03788" w:rsidRDefault="00F96FA5" w:rsidP="00994262">
            <w:pPr>
              <w:spacing w:line="420" w:lineRule="exact"/>
              <w:jc w:val="center"/>
              <w:rPr>
                <w:rFonts w:ascii="黑体" w:eastAsia="黑体" w:hAnsi="黑体" w:hint="eastAsia"/>
                <w:sz w:val="24"/>
                <w:szCs w:val="24"/>
              </w:rPr>
            </w:pPr>
            <w:r w:rsidRPr="00C03788">
              <w:rPr>
                <w:rFonts w:ascii="黑体" w:eastAsia="黑体" w:hAnsi="黑体" w:hint="eastAsia"/>
                <w:sz w:val="24"/>
                <w:szCs w:val="24"/>
              </w:rPr>
              <w:t>资格后审材料文件 清单</w:t>
            </w:r>
          </w:p>
        </w:tc>
        <w:tc>
          <w:tcPr>
            <w:tcW w:w="1559" w:type="dxa"/>
            <w:vAlign w:val="center"/>
          </w:tcPr>
          <w:p w:rsidR="00F96FA5" w:rsidRPr="00C03788" w:rsidRDefault="00F96FA5" w:rsidP="00994262">
            <w:pPr>
              <w:spacing w:line="420" w:lineRule="exact"/>
              <w:jc w:val="center"/>
              <w:rPr>
                <w:rFonts w:ascii="黑体" w:eastAsia="黑体" w:hAnsi="黑体" w:hint="eastAsia"/>
                <w:sz w:val="24"/>
                <w:szCs w:val="24"/>
              </w:rPr>
            </w:pPr>
            <w:r w:rsidRPr="00812F23">
              <w:rPr>
                <w:rFonts w:ascii="黑体" w:eastAsia="黑体" w:hAnsi="黑体" w:hint="eastAsia"/>
                <w:sz w:val="24"/>
                <w:szCs w:val="24"/>
              </w:rPr>
              <w:t>自行检查有否提供（√）</w:t>
            </w:r>
          </w:p>
        </w:tc>
      </w:tr>
      <w:tr w:rsidR="00F96FA5" w:rsidRPr="00C03788" w:rsidTr="00994262">
        <w:trPr>
          <w:trHeight w:val="1260"/>
        </w:trPr>
        <w:tc>
          <w:tcPr>
            <w:tcW w:w="709" w:type="dxa"/>
            <w:vAlign w:val="center"/>
          </w:tcPr>
          <w:p w:rsidR="00F96FA5" w:rsidRPr="00C03788" w:rsidRDefault="00F96FA5" w:rsidP="00994262">
            <w:pPr>
              <w:spacing w:line="420" w:lineRule="exact"/>
              <w:jc w:val="center"/>
              <w:rPr>
                <w:rFonts w:eastAsia="仿宋_GB2312" w:hint="eastAsia"/>
                <w:sz w:val="24"/>
                <w:szCs w:val="24"/>
              </w:rPr>
            </w:pPr>
            <w:r w:rsidRPr="00C03788">
              <w:rPr>
                <w:rFonts w:eastAsia="仿宋_GB2312" w:hint="eastAsia"/>
                <w:sz w:val="24"/>
                <w:szCs w:val="24"/>
              </w:rPr>
              <w:t>1</w:t>
            </w:r>
          </w:p>
        </w:tc>
        <w:tc>
          <w:tcPr>
            <w:tcW w:w="7371" w:type="dxa"/>
            <w:vAlign w:val="center"/>
          </w:tcPr>
          <w:p w:rsidR="00F96FA5" w:rsidRPr="00C36240" w:rsidRDefault="00F96FA5" w:rsidP="00994262">
            <w:pPr>
              <w:autoSpaceDE w:val="0"/>
              <w:autoSpaceDN w:val="0"/>
              <w:adjustRightInd w:val="0"/>
              <w:spacing w:line="420" w:lineRule="exact"/>
              <w:rPr>
                <w:rFonts w:eastAsia="仿宋_GB2312" w:hint="eastAsia"/>
                <w:sz w:val="24"/>
                <w:szCs w:val="24"/>
              </w:rPr>
            </w:pPr>
            <w:r w:rsidRPr="00EF1011">
              <w:rPr>
                <w:rFonts w:eastAsia="仿宋_GB2312" w:hint="eastAsia"/>
                <w:sz w:val="24"/>
                <w:szCs w:val="24"/>
              </w:rPr>
              <w:t>投标单位必须为有合法经营范围的企业法人，提供法人相关身份证件（委托人需提供委托人相关身份证件及授权书），经营状况良好，必须按国家相关规定，实行管理规范。</w:t>
            </w:r>
          </w:p>
        </w:tc>
        <w:tc>
          <w:tcPr>
            <w:tcW w:w="1559" w:type="dxa"/>
            <w:vAlign w:val="center"/>
          </w:tcPr>
          <w:p w:rsidR="00F96FA5" w:rsidRPr="00C03788" w:rsidRDefault="00F96FA5" w:rsidP="00994262">
            <w:pPr>
              <w:spacing w:line="420" w:lineRule="exact"/>
              <w:jc w:val="center"/>
              <w:rPr>
                <w:rFonts w:eastAsia="仿宋_GB2312" w:hint="eastAsia"/>
                <w:sz w:val="24"/>
                <w:szCs w:val="24"/>
              </w:rPr>
            </w:pPr>
          </w:p>
        </w:tc>
      </w:tr>
      <w:tr w:rsidR="00F96FA5" w:rsidRPr="00C03788" w:rsidTr="00994262">
        <w:trPr>
          <w:trHeight w:val="1260"/>
        </w:trPr>
        <w:tc>
          <w:tcPr>
            <w:tcW w:w="709" w:type="dxa"/>
            <w:vAlign w:val="center"/>
          </w:tcPr>
          <w:p w:rsidR="00F96FA5" w:rsidRPr="00C03788" w:rsidRDefault="00F96FA5" w:rsidP="00994262">
            <w:pPr>
              <w:spacing w:line="420" w:lineRule="exact"/>
              <w:jc w:val="center"/>
              <w:rPr>
                <w:rFonts w:eastAsia="仿宋_GB2312" w:hint="eastAsia"/>
                <w:sz w:val="24"/>
                <w:szCs w:val="24"/>
              </w:rPr>
            </w:pPr>
            <w:r>
              <w:rPr>
                <w:rFonts w:eastAsia="仿宋_GB2312" w:hint="eastAsia"/>
                <w:sz w:val="24"/>
                <w:szCs w:val="24"/>
              </w:rPr>
              <w:t>2</w:t>
            </w:r>
          </w:p>
        </w:tc>
        <w:tc>
          <w:tcPr>
            <w:tcW w:w="7371" w:type="dxa"/>
            <w:vAlign w:val="center"/>
          </w:tcPr>
          <w:p w:rsidR="00F96FA5" w:rsidRPr="00280F55" w:rsidRDefault="00F96FA5" w:rsidP="00994262">
            <w:pPr>
              <w:snapToGrid w:val="0"/>
              <w:spacing w:line="420" w:lineRule="exact"/>
              <w:rPr>
                <w:rFonts w:eastAsia="仿宋_GB2312" w:hint="eastAsia"/>
                <w:sz w:val="24"/>
                <w:szCs w:val="24"/>
              </w:rPr>
            </w:pPr>
            <w:r>
              <w:rPr>
                <w:rFonts w:eastAsia="仿宋_GB2312" w:hint="eastAsia"/>
                <w:sz w:val="24"/>
                <w:szCs w:val="24"/>
              </w:rPr>
              <w:t>报价人还须提供询价采购文件第八章询价响应文件组成及格式内“三、</w:t>
            </w:r>
            <w:r>
              <w:rPr>
                <w:rFonts w:eastAsia="仿宋_GB2312" w:hint="eastAsia"/>
                <w:sz w:val="24"/>
                <w:szCs w:val="24"/>
              </w:rPr>
              <w:t>A</w:t>
            </w:r>
            <w:r>
              <w:rPr>
                <w:rFonts w:eastAsia="仿宋_GB2312" w:hint="eastAsia"/>
                <w:sz w:val="24"/>
                <w:szCs w:val="24"/>
              </w:rPr>
              <w:t>、</w:t>
            </w:r>
            <w:r>
              <w:rPr>
                <w:rFonts w:eastAsia="仿宋_GB2312"/>
                <w:sz w:val="24"/>
                <w:szCs w:val="24"/>
              </w:rPr>
              <w:t>A</w:t>
            </w:r>
            <w:r>
              <w:rPr>
                <w:rFonts w:eastAsia="仿宋_GB2312" w:hint="eastAsia"/>
                <w:sz w:val="24"/>
                <w:szCs w:val="24"/>
              </w:rPr>
              <w:t>.2</w:t>
            </w:r>
            <w:r>
              <w:rPr>
                <w:rFonts w:eastAsia="仿宋_GB2312" w:hint="eastAsia"/>
                <w:sz w:val="24"/>
                <w:szCs w:val="24"/>
              </w:rPr>
              <w:t>、”中的“</w:t>
            </w:r>
            <w:r w:rsidRPr="00175D70">
              <w:rPr>
                <w:rFonts w:eastAsia="仿宋_GB2312" w:hint="eastAsia"/>
                <w:sz w:val="24"/>
                <w:szCs w:val="24"/>
              </w:rPr>
              <w:t>资格后审材料相关文件格式</w:t>
            </w:r>
            <w:r>
              <w:rPr>
                <w:rFonts w:eastAsia="仿宋_GB2312" w:hint="eastAsia"/>
                <w:sz w:val="24"/>
                <w:szCs w:val="24"/>
              </w:rPr>
              <w:t>”下的：关于资格文件的</w:t>
            </w:r>
            <w:proofErr w:type="gramStart"/>
            <w:r>
              <w:rPr>
                <w:rFonts w:eastAsia="仿宋_GB2312" w:hint="eastAsia"/>
                <w:sz w:val="24"/>
                <w:szCs w:val="24"/>
              </w:rPr>
              <w:t>声明函与报价</w:t>
            </w:r>
            <w:proofErr w:type="gramEnd"/>
            <w:r>
              <w:rPr>
                <w:rFonts w:eastAsia="仿宋_GB2312" w:hint="eastAsia"/>
                <w:sz w:val="24"/>
                <w:szCs w:val="24"/>
              </w:rPr>
              <w:t>人一般情况表。</w:t>
            </w:r>
          </w:p>
        </w:tc>
        <w:tc>
          <w:tcPr>
            <w:tcW w:w="1559" w:type="dxa"/>
            <w:vAlign w:val="center"/>
          </w:tcPr>
          <w:p w:rsidR="00F96FA5" w:rsidRPr="00C03788" w:rsidRDefault="00F96FA5" w:rsidP="00994262">
            <w:pPr>
              <w:spacing w:line="420" w:lineRule="exact"/>
              <w:jc w:val="center"/>
              <w:rPr>
                <w:rFonts w:eastAsia="仿宋_GB2312" w:hint="eastAsia"/>
                <w:sz w:val="24"/>
                <w:szCs w:val="24"/>
              </w:rPr>
            </w:pPr>
          </w:p>
        </w:tc>
      </w:tr>
    </w:tbl>
    <w:p w:rsidR="00F96FA5" w:rsidRDefault="00F96FA5" w:rsidP="00F96FA5">
      <w:pPr>
        <w:adjustRightInd w:val="0"/>
        <w:snapToGrid w:val="0"/>
        <w:spacing w:line="420" w:lineRule="exact"/>
        <w:rPr>
          <w:rFonts w:eastAsia="仿宋_GB2312"/>
          <w:sz w:val="24"/>
          <w:szCs w:val="24"/>
        </w:rPr>
      </w:pPr>
      <w:r>
        <w:rPr>
          <w:rFonts w:eastAsia="仿宋_GB2312" w:hint="eastAsia"/>
          <w:sz w:val="24"/>
          <w:szCs w:val="24"/>
        </w:rPr>
        <w:t>报价人：（加盖单位公章）</w:t>
      </w:r>
      <w:r>
        <w:rPr>
          <w:rFonts w:eastAsia="仿宋_GB2312" w:hint="eastAsia"/>
          <w:sz w:val="24"/>
          <w:szCs w:val="24"/>
        </w:rPr>
        <w:t xml:space="preserve">          </w:t>
      </w:r>
    </w:p>
    <w:p w:rsidR="00F96FA5" w:rsidRDefault="00F96FA5" w:rsidP="00F96FA5">
      <w:pPr>
        <w:adjustRightInd w:val="0"/>
        <w:snapToGrid w:val="0"/>
        <w:spacing w:line="420" w:lineRule="exact"/>
        <w:rPr>
          <w:rFonts w:eastAsia="仿宋_GB2312" w:hint="eastAsia"/>
          <w:sz w:val="24"/>
          <w:szCs w:val="24"/>
        </w:rPr>
      </w:pPr>
      <w:r>
        <w:rPr>
          <w:rFonts w:eastAsia="仿宋_GB2312" w:hint="eastAsia"/>
          <w:sz w:val="24"/>
          <w:szCs w:val="24"/>
        </w:rPr>
        <w:t>法定代表人或被委托受权人签字：</w:t>
      </w:r>
    </w:p>
    <w:p w:rsidR="00F96FA5" w:rsidRDefault="00F96FA5" w:rsidP="00F96FA5">
      <w:pPr>
        <w:adjustRightInd w:val="0"/>
        <w:snapToGrid w:val="0"/>
        <w:spacing w:line="420" w:lineRule="exact"/>
        <w:rPr>
          <w:rFonts w:eastAsia="仿宋_GB2312" w:hint="eastAsia"/>
          <w:sz w:val="24"/>
          <w:szCs w:val="24"/>
        </w:rPr>
      </w:pPr>
      <w:r>
        <w:rPr>
          <w:rFonts w:eastAsia="仿宋_GB2312" w:hint="eastAsia"/>
          <w:sz w:val="24"/>
          <w:szCs w:val="24"/>
        </w:rPr>
        <w:t>日期：</w:t>
      </w:r>
    </w:p>
    <w:p w:rsidR="00F96FA5" w:rsidRDefault="00F96FA5" w:rsidP="00F96FA5">
      <w:pPr>
        <w:adjustRightInd w:val="0"/>
        <w:snapToGrid w:val="0"/>
        <w:spacing w:line="420" w:lineRule="exact"/>
        <w:ind w:firstLineChars="202" w:firstLine="485"/>
        <w:rPr>
          <w:rFonts w:ascii="黑体" w:eastAsia="黑体" w:hAnsi="黑体"/>
          <w:sz w:val="24"/>
          <w:szCs w:val="24"/>
        </w:rPr>
      </w:pPr>
      <w:r>
        <w:rPr>
          <w:rFonts w:ascii="黑体" w:eastAsia="黑体" w:hAnsi="黑体" w:hint="eastAsia"/>
          <w:sz w:val="24"/>
          <w:szCs w:val="24"/>
        </w:rPr>
        <w:t>注：</w:t>
      </w:r>
    </w:p>
    <w:p w:rsidR="00F96FA5" w:rsidRDefault="00F96FA5" w:rsidP="00F96FA5">
      <w:pPr>
        <w:adjustRightInd w:val="0"/>
        <w:snapToGrid w:val="0"/>
        <w:spacing w:line="420" w:lineRule="exact"/>
        <w:ind w:firstLineChars="202" w:firstLine="485"/>
        <w:rPr>
          <w:rFonts w:ascii="黑体" w:eastAsia="黑体" w:hAnsi="黑体"/>
          <w:sz w:val="24"/>
          <w:szCs w:val="24"/>
        </w:rPr>
      </w:pPr>
      <w:r>
        <w:rPr>
          <w:rFonts w:ascii="黑体" w:eastAsia="黑体" w:hAnsi="黑体" w:hint="eastAsia"/>
          <w:sz w:val="24"/>
          <w:szCs w:val="24"/>
        </w:rPr>
        <w:t>（1）以上由报价人填写，作为提供的资格后审材料文件内的资料首页清单目录。</w:t>
      </w:r>
    </w:p>
    <w:p w:rsidR="00F96FA5" w:rsidRDefault="00F96FA5" w:rsidP="00F96FA5">
      <w:pPr>
        <w:adjustRightInd w:val="0"/>
        <w:snapToGrid w:val="0"/>
        <w:spacing w:line="420" w:lineRule="exact"/>
        <w:ind w:firstLineChars="202" w:firstLine="485"/>
        <w:rPr>
          <w:rFonts w:ascii="黑体" w:eastAsia="黑体" w:hAnsi="黑体"/>
          <w:sz w:val="24"/>
          <w:szCs w:val="24"/>
        </w:rPr>
      </w:pPr>
      <w:r>
        <w:rPr>
          <w:rFonts w:ascii="黑体" w:eastAsia="黑体" w:hAnsi="黑体" w:hint="eastAsia"/>
          <w:sz w:val="24"/>
          <w:szCs w:val="24"/>
        </w:rPr>
        <w:t>（2）所有资格证明复印件、相关的格式文件等的复印件，须加盖公章装订成册，正本1份副本2份，供审查及留存！</w:t>
      </w:r>
    </w:p>
    <w:p w:rsidR="00F96FA5" w:rsidRDefault="00F96FA5" w:rsidP="00F96FA5">
      <w:pPr>
        <w:adjustRightInd w:val="0"/>
        <w:snapToGrid w:val="0"/>
        <w:spacing w:line="420" w:lineRule="exact"/>
        <w:ind w:firstLineChars="202" w:firstLine="485"/>
        <w:rPr>
          <w:rFonts w:ascii="黑体" w:eastAsia="黑体" w:hAnsi="黑体"/>
          <w:sz w:val="24"/>
          <w:szCs w:val="24"/>
        </w:rPr>
      </w:pPr>
    </w:p>
    <w:p w:rsidR="00F96FA5" w:rsidRDefault="00F96FA5" w:rsidP="00F96FA5">
      <w:pPr>
        <w:adjustRightInd w:val="0"/>
        <w:snapToGrid w:val="0"/>
        <w:spacing w:line="420" w:lineRule="exact"/>
        <w:ind w:firstLineChars="202" w:firstLine="485"/>
        <w:rPr>
          <w:rFonts w:ascii="黑体" w:eastAsia="黑体" w:hAnsi="黑体" w:hint="eastAsia"/>
          <w:sz w:val="24"/>
          <w:szCs w:val="24"/>
        </w:rPr>
      </w:pPr>
    </w:p>
    <w:p w:rsidR="00F96FA5" w:rsidRDefault="00F96FA5" w:rsidP="00F96FA5">
      <w:pPr>
        <w:snapToGrid w:val="0"/>
        <w:spacing w:line="420" w:lineRule="exact"/>
        <w:ind w:firstLineChars="202" w:firstLine="487"/>
        <w:jc w:val="left"/>
        <w:outlineLvl w:val="3"/>
        <w:rPr>
          <w:rFonts w:eastAsia="仿宋_GB2312" w:hint="eastAsia"/>
          <w:b/>
          <w:sz w:val="24"/>
          <w:szCs w:val="24"/>
        </w:rPr>
      </w:pPr>
      <w:r>
        <w:rPr>
          <w:rFonts w:eastAsia="仿宋_GB2312"/>
          <w:b/>
          <w:sz w:val="24"/>
          <w:szCs w:val="24"/>
        </w:rPr>
        <w:t>A</w:t>
      </w:r>
      <w:r>
        <w:rPr>
          <w:rFonts w:eastAsia="仿宋_GB2312" w:hint="eastAsia"/>
          <w:b/>
          <w:sz w:val="24"/>
          <w:szCs w:val="24"/>
        </w:rPr>
        <w:t>.2</w:t>
      </w:r>
      <w:r>
        <w:rPr>
          <w:rFonts w:eastAsia="仿宋_GB2312" w:hint="eastAsia"/>
          <w:b/>
          <w:sz w:val="24"/>
          <w:szCs w:val="24"/>
        </w:rPr>
        <w:t>、</w:t>
      </w:r>
      <w:r>
        <w:rPr>
          <w:rFonts w:eastAsia="仿宋_GB2312"/>
          <w:b/>
          <w:sz w:val="24"/>
          <w:szCs w:val="24"/>
        </w:rPr>
        <w:t>资格</w:t>
      </w:r>
      <w:r>
        <w:rPr>
          <w:rFonts w:eastAsia="仿宋_GB2312" w:hint="eastAsia"/>
          <w:b/>
          <w:sz w:val="24"/>
          <w:szCs w:val="24"/>
        </w:rPr>
        <w:t>后</w:t>
      </w:r>
      <w:r>
        <w:rPr>
          <w:rFonts w:eastAsia="仿宋_GB2312"/>
          <w:b/>
          <w:sz w:val="24"/>
          <w:szCs w:val="24"/>
        </w:rPr>
        <w:t>审</w:t>
      </w:r>
      <w:r>
        <w:rPr>
          <w:rFonts w:eastAsia="仿宋_GB2312" w:hint="eastAsia"/>
          <w:b/>
          <w:sz w:val="24"/>
          <w:szCs w:val="24"/>
        </w:rPr>
        <w:t>材料相关</w:t>
      </w:r>
      <w:r>
        <w:rPr>
          <w:rFonts w:eastAsia="仿宋_GB2312"/>
          <w:b/>
          <w:sz w:val="24"/>
          <w:szCs w:val="24"/>
        </w:rPr>
        <w:t>文件</w:t>
      </w:r>
      <w:r>
        <w:rPr>
          <w:rFonts w:eastAsia="仿宋_GB2312" w:hint="eastAsia"/>
          <w:b/>
          <w:sz w:val="24"/>
          <w:szCs w:val="24"/>
        </w:rPr>
        <w:t>格式</w:t>
      </w:r>
    </w:p>
    <w:p w:rsidR="00F96FA5" w:rsidRDefault="00F96FA5" w:rsidP="00F96FA5">
      <w:pPr>
        <w:snapToGrid w:val="0"/>
        <w:spacing w:beforeLines="100" w:line="420" w:lineRule="exact"/>
        <w:jc w:val="center"/>
        <w:rPr>
          <w:rFonts w:ascii="黑体" w:eastAsia="黑体" w:hAnsi="黑体" w:hint="eastAsia"/>
          <w:bCs/>
          <w:sz w:val="24"/>
          <w:szCs w:val="24"/>
        </w:rPr>
      </w:pPr>
      <w:r>
        <w:rPr>
          <w:rFonts w:ascii="黑体" w:eastAsia="黑体" w:hAnsi="黑体" w:hint="eastAsia"/>
          <w:bCs/>
          <w:sz w:val="24"/>
          <w:szCs w:val="24"/>
        </w:rPr>
        <w:t>① 法定代表人身份证明</w:t>
      </w:r>
    </w:p>
    <w:p w:rsidR="00F96FA5" w:rsidRDefault="00F96FA5" w:rsidP="00F96FA5">
      <w:pPr>
        <w:snapToGrid w:val="0"/>
        <w:spacing w:line="420" w:lineRule="exact"/>
        <w:rPr>
          <w:rFonts w:ascii="黑体" w:eastAsia="黑体" w:hAnsi="黑体"/>
          <w:sz w:val="24"/>
          <w:szCs w:val="24"/>
        </w:rPr>
      </w:pPr>
      <w:r>
        <w:rPr>
          <w:rFonts w:ascii="黑体" w:eastAsia="黑体" w:hAnsi="黑体" w:hint="eastAsia"/>
          <w:sz w:val="24"/>
          <w:szCs w:val="24"/>
        </w:rPr>
        <w:t>南通城建工程项目管理有限公司：</w:t>
      </w:r>
    </w:p>
    <w:p w:rsidR="00F96FA5" w:rsidRDefault="00F96FA5" w:rsidP="00F96FA5">
      <w:pPr>
        <w:snapToGrid w:val="0"/>
        <w:spacing w:line="420" w:lineRule="exact"/>
        <w:jc w:val="center"/>
        <w:rPr>
          <w:rFonts w:ascii="黑体" w:eastAsia="黑体" w:hAnsi="黑体" w:hint="eastAsia"/>
          <w:sz w:val="24"/>
          <w:szCs w:val="24"/>
        </w:rPr>
      </w:pPr>
      <w:r>
        <w:rPr>
          <w:rFonts w:ascii="黑体" w:eastAsia="黑体" w:hAnsi="黑体" w:hint="eastAsia"/>
          <w:sz w:val="24"/>
          <w:szCs w:val="24"/>
          <w:u w:val="single"/>
        </w:rPr>
        <w:t xml:space="preserve">          先生／女士：</w:t>
      </w:r>
      <w:r>
        <w:rPr>
          <w:rFonts w:ascii="黑体" w:eastAsia="黑体" w:hAnsi="黑体" w:hint="eastAsia"/>
          <w:sz w:val="24"/>
          <w:szCs w:val="24"/>
        </w:rPr>
        <w:t>现任我单位</w:t>
      </w:r>
      <w:proofErr w:type="gramStart"/>
      <w:r>
        <w:rPr>
          <w:rFonts w:ascii="黑体" w:eastAsia="黑体" w:hAnsi="黑体" w:hint="eastAsia"/>
          <w:sz w:val="24"/>
          <w:szCs w:val="24"/>
          <w:u w:val="single"/>
        </w:rPr>
        <w:t xml:space="preserve">　　　　　　　</w:t>
      </w:r>
      <w:proofErr w:type="gramEnd"/>
      <w:r>
        <w:rPr>
          <w:rFonts w:ascii="黑体" w:eastAsia="黑体" w:hAnsi="黑体" w:hint="eastAsia"/>
          <w:sz w:val="24"/>
          <w:szCs w:val="24"/>
        </w:rPr>
        <w:t>职务，为法定代表人，特此证明。</w:t>
      </w:r>
    </w:p>
    <w:p w:rsidR="00F96FA5" w:rsidRDefault="00F96FA5" w:rsidP="00F96FA5">
      <w:pPr>
        <w:snapToGrid w:val="0"/>
        <w:spacing w:line="420" w:lineRule="exact"/>
        <w:jc w:val="left"/>
        <w:rPr>
          <w:rFonts w:ascii="黑体" w:eastAsia="黑体" w:hAnsi="黑体" w:hint="eastAsia"/>
          <w:sz w:val="24"/>
          <w:szCs w:val="24"/>
        </w:rPr>
      </w:pPr>
      <w:r>
        <w:rPr>
          <w:rFonts w:ascii="黑体" w:eastAsia="黑体" w:hAnsi="黑体" w:hint="eastAsia"/>
          <w:sz w:val="24"/>
          <w:szCs w:val="24"/>
        </w:rPr>
        <w:t>身份证号码：</w:t>
      </w:r>
      <w:r>
        <w:rPr>
          <w:rFonts w:ascii="黑体" w:eastAsia="黑体" w:hAnsi="黑体" w:hint="eastAsia"/>
          <w:sz w:val="24"/>
          <w:szCs w:val="24"/>
          <w:u w:val="single"/>
        </w:rPr>
        <w:t xml:space="preserve">                       </w:t>
      </w:r>
    </w:p>
    <w:p w:rsidR="00F96FA5" w:rsidRDefault="00F96FA5" w:rsidP="00F96FA5">
      <w:pPr>
        <w:snapToGrid w:val="0"/>
        <w:spacing w:line="420" w:lineRule="exact"/>
        <w:ind w:firstLineChars="202" w:firstLine="485"/>
        <w:jc w:val="right"/>
        <w:rPr>
          <w:rFonts w:ascii="黑体" w:eastAsia="黑体" w:hAnsi="黑体" w:hint="eastAsia"/>
          <w:sz w:val="24"/>
          <w:szCs w:val="24"/>
        </w:rPr>
      </w:pPr>
      <w:r>
        <w:rPr>
          <w:rFonts w:ascii="黑体" w:eastAsia="黑体" w:hAnsi="黑体" w:hint="eastAsia"/>
          <w:sz w:val="24"/>
          <w:szCs w:val="24"/>
        </w:rPr>
        <w:t>报价人（盖章）</w:t>
      </w:r>
    </w:p>
    <w:p w:rsidR="00F96FA5" w:rsidRDefault="00F96FA5" w:rsidP="00F96FA5">
      <w:pPr>
        <w:snapToGrid w:val="0"/>
        <w:spacing w:line="420" w:lineRule="exact"/>
        <w:ind w:firstLineChars="202" w:firstLine="485"/>
        <w:jc w:val="right"/>
        <w:rPr>
          <w:rFonts w:ascii="黑体" w:eastAsia="黑体" w:hAnsi="黑体"/>
          <w:bCs/>
          <w:sz w:val="24"/>
          <w:szCs w:val="24"/>
        </w:rPr>
      </w:pPr>
      <w:r>
        <w:rPr>
          <w:rFonts w:ascii="黑体" w:eastAsia="黑体" w:hAnsi="黑体" w:hint="eastAsia"/>
          <w:bCs/>
          <w:sz w:val="24"/>
          <w:szCs w:val="24"/>
        </w:rPr>
        <w:t>年    月    日</w:t>
      </w:r>
    </w:p>
    <w:p w:rsidR="00F96FA5" w:rsidRDefault="00F96FA5" w:rsidP="00F96FA5">
      <w:pPr>
        <w:snapToGrid w:val="0"/>
        <w:spacing w:line="420" w:lineRule="exact"/>
        <w:ind w:firstLineChars="202" w:firstLine="485"/>
        <w:jc w:val="right"/>
        <w:rPr>
          <w:rFonts w:ascii="黑体" w:eastAsia="黑体" w:hAnsi="黑体" w:hint="eastAsia"/>
          <w:bCs/>
          <w:sz w:val="24"/>
          <w:szCs w:val="24"/>
        </w:rPr>
      </w:pPr>
    </w:p>
    <w:p w:rsidR="00F96FA5" w:rsidRDefault="00F96FA5" w:rsidP="00F96FA5">
      <w:pPr>
        <w:snapToGrid w:val="0"/>
        <w:spacing w:line="420" w:lineRule="exact"/>
        <w:jc w:val="center"/>
        <w:rPr>
          <w:rFonts w:ascii="黑体" w:eastAsia="黑体" w:hAnsi="黑体"/>
          <w:sz w:val="24"/>
          <w:szCs w:val="24"/>
        </w:rPr>
      </w:pPr>
      <w:r>
        <w:rPr>
          <w:rFonts w:ascii="黑体" w:eastAsia="黑体" w:hAnsi="黑体" w:hint="eastAsia"/>
          <w:sz w:val="24"/>
          <w:szCs w:val="24"/>
        </w:rPr>
        <w:t>注：提供法定代表人的身份证复印件并加盖公章</w:t>
      </w:r>
    </w:p>
    <w:p w:rsidR="00F96FA5" w:rsidRDefault="00F96FA5" w:rsidP="00F96FA5">
      <w:pPr>
        <w:snapToGrid w:val="0"/>
        <w:spacing w:line="420" w:lineRule="exact"/>
        <w:jc w:val="center"/>
        <w:rPr>
          <w:rFonts w:ascii="黑体" w:eastAsia="黑体" w:hAnsi="黑体" w:hint="eastAsia"/>
          <w:sz w:val="24"/>
          <w:szCs w:val="24"/>
        </w:rPr>
      </w:pPr>
    </w:p>
    <w:p w:rsidR="00F96FA5" w:rsidRDefault="00F96FA5" w:rsidP="00F96FA5">
      <w:pPr>
        <w:snapToGrid w:val="0"/>
        <w:spacing w:line="420" w:lineRule="exact"/>
        <w:jc w:val="center"/>
        <w:rPr>
          <w:rFonts w:ascii="黑体" w:eastAsia="黑体" w:hAnsi="黑体"/>
          <w:bCs/>
          <w:sz w:val="24"/>
          <w:szCs w:val="24"/>
        </w:rPr>
      </w:pPr>
      <w:r>
        <w:rPr>
          <w:rFonts w:ascii="黑体" w:eastAsia="黑体" w:hAnsi="黑体" w:hint="eastAsia"/>
          <w:bCs/>
          <w:sz w:val="24"/>
          <w:szCs w:val="24"/>
        </w:rPr>
        <w:t>② 法定代表人授权委托书</w:t>
      </w:r>
    </w:p>
    <w:p w:rsidR="00F96FA5" w:rsidRDefault="00F96FA5" w:rsidP="00F96FA5">
      <w:pPr>
        <w:snapToGrid w:val="0"/>
        <w:spacing w:line="420" w:lineRule="exact"/>
        <w:rPr>
          <w:rFonts w:ascii="黑体" w:eastAsia="黑体" w:hAnsi="黑体"/>
          <w:bCs/>
          <w:sz w:val="24"/>
          <w:szCs w:val="24"/>
        </w:rPr>
      </w:pPr>
      <w:r>
        <w:rPr>
          <w:rFonts w:ascii="黑体" w:eastAsia="黑体" w:hAnsi="黑体" w:hint="eastAsia"/>
          <w:bCs/>
          <w:sz w:val="24"/>
          <w:szCs w:val="24"/>
        </w:rPr>
        <w:t>南通城建工程项目管理有限公司：</w:t>
      </w:r>
    </w:p>
    <w:p w:rsidR="00F96FA5" w:rsidRDefault="00F96FA5" w:rsidP="00F96FA5">
      <w:pPr>
        <w:snapToGrid w:val="0"/>
        <w:spacing w:line="420" w:lineRule="exact"/>
        <w:ind w:firstLineChars="202" w:firstLine="485"/>
        <w:rPr>
          <w:rFonts w:ascii="黑体" w:eastAsia="黑体" w:hAnsi="黑体" w:hint="eastAsia"/>
          <w:sz w:val="24"/>
          <w:szCs w:val="24"/>
        </w:rPr>
      </w:pPr>
      <w:r>
        <w:rPr>
          <w:rFonts w:ascii="黑体" w:eastAsia="黑体" w:hAnsi="黑体" w:hint="eastAsia"/>
          <w:sz w:val="24"/>
          <w:szCs w:val="24"/>
        </w:rPr>
        <w:t>本授权委托书声明：</w:t>
      </w:r>
      <w:proofErr w:type="gramStart"/>
      <w:r>
        <w:rPr>
          <w:rFonts w:ascii="黑体" w:eastAsia="黑体" w:hAnsi="黑体" w:hint="eastAsia"/>
          <w:sz w:val="24"/>
          <w:szCs w:val="24"/>
        </w:rPr>
        <w:t>我</w:t>
      </w:r>
      <w:r>
        <w:rPr>
          <w:rFonts w:ascii="黑体" w:eastAsia="黑体" w:hAnsi="黑体" w:hint="eastAsia"/>
          <w:sz w:val="24"/>
          <w:szCs w:val="24"/>
          <w:u w:val="single"/>
        </w:rPr>
        <w:t xml:space="preserve">　　</w:t>
      </w:r>
      <w:proofErr w:type="gramEnd"/>
      <w:r>
        <w:rPr>
          <w:rFonts w:ascii="黑体" w:eastAsia="黑体" w:hAnsi="黑体" w:hint="eastAsia"/>
          <w:sz w:val="24"/>
          <w:szCs w:val="24"/>
          <w:u w:val="single"/>
        </w:rPr>
        <w:t xml:space="preserve">   　</w:t>
      </w:r>
      <w:r>
        <w:rPr>
          <w:rFonts w:ascii="黑体" w:eastAsia="黑体" w:hAnsi="黑体" w:hint="eastAsia"/>
          <w:sz w:val="24"/>
          <w:szCs w:val="24"/>
        </w:rPr>
        <w:t>（姓名）</w:t>
      </w:r>
      <w:proofErr w:type="gramStart"/>
      <w:r>
        <w:rPr>
          <w:rFonts w:ascii="黑体" w:eastAsia="黑体" w:hAnsi="黑体" w:hint="eastAsia"/>
          <w:sz w:val="24"/>
          <w:szCs w:val="24"/>
        </w:rPr>
        <w:t>系</w:t>
      </w:r>
      <w:r>
        <w:rPr>
          <w:rFonts w:ascii="黑体" w:eastAsia="黑体" w:hAnsi="黑体" w:hint="eastAsia"/>
          <w:sz w:val="24"/>
          <w:szCs w:val="24"/>
          <w:u w:val="single"/>
        </w:rPr>
        <w:t xml:space="preserve">　　</w:t>
      </w:r>
      <w:proofErr w:type="gramEnd"/>
      <w:r>
        <w:rPr>
          <w:rFonts w:ascii="黑体" w:eastAsia="黑体" w:hAnsi="黑体" w:hint="eastAsia"/>
          <w:sz w:val="24"/>
          <w:szCs w:val="24"/>
          <w:u w:val="single"/>
        </w:rPr>
        <w:t xml:space="preserve">  　</w:t>
      </w:r>
      <w:r>
        <w:rPr>
          <w:rFonts w:ascii="黑体" w:eastAsia="黑体" w:hAnsi="黑体" w:hint="eastAsia"/>
          <w:sz w:val="24"/>
          <w:szCs w:val="24"/>
        </w:rPr>
        <w:t>（报价人名称）的法定代表人，现授权委托</w:t>
      </w:r>
      <w:r>
        <w:rPr>
          <w:rFonts w:ascii="黑体" w:eastAsia="黑体" w:hAnsi="黑体" w:hint="eastAsia"/>
          <w:sz w:val="24"/>
          <w:szCs w:val="24"/>
          <w:u w:val="single"/>
        </w:rPr>
        <w:t xml:space="preserve">　　   </w:t>
      </w:r>
      <w:r>
        <w:rPr>
          <w:rFonts w:ascii="黑体" w:eastAsia="黑体" w:hAnsi="黑体" w:hint="eastAsia"/>
          <w:sz w:val="24"/>
          <w:szCs w:val="24"/>
        </w:rPr>
        <w:t>（姓名）为我公司代理人，以本公司的名义参加本项目的投标活动。代理人在开标、评标、合同谈判过程中所签署的一切文件和处理与之有关的一切事务，我均予以承认。</w:t>
      </w:r>
    </w:p>
    <w:p w:rsidR="00F96FA5" w:rsidRDefault="00F96FA5" w:rsidP="00F96FA5">
      <w:pPr>
        <w:snapToGrid w:val="0"/>
        <w:spacing w:line="420" w:lineRule="exact"/>
        <w:ind w:firstLineChars="202" w:firstLine="485"/>
        <w:rPr>
          <w:rFonts w:ascii="黑体" w:eastAsia="黑体" w:hAnsi="黑体"/>
          <w:sz w:val="24"/>
          <w:szCs w:val="24"/>
        </w:rPr>
      </w:pPr>
      <w:r>
        <w:rPr>
          <w:rFonts w:ascii="黑体" w:eastAsia="黑体" w:hAnsi="黑体" w:hint="eastAsia"/>
          <w:sz w:val="24"/>
          <w:szCs w:val="24"/>
        </w:rPr>
        <w:t>被委托受权人无转委权。特此委托！</w:t>
      </w:r>
    </w:p>
    <w:p w:rsidR="00F96FA5" w:rsidRDefault="00F96FA5" w:rsidP="00F96FA5">
      <w:pPr>
        <w:snapToGrid w:val="0"/>
        <w:spacing w:line="420" w:lineRule="exact"/>
        <w:ind w:firstLineChars="405" w:firstLine="972"/>
        <w:rPr>
          <w:rFonts w:ascii="黑体" w:eastAsia="黑体" w:hAnsi="黑体" w:hint="eastAsia"/>
          <w:sz w:val="24"/>
          <w:szCs w:val="24"/>
        </w:rPr>
      </w:pPr>
      <w:r>
        <w:rPr>
          <w:rFonts w:ascii="黑体" w:eastAsia="黑体" w:hAnsi="黑体" w:hint="eastAsia"/>
          <w:sz w:val="24"/>
          <w:szCs w:val="24"/>
        </w:rPr>
        <w:t xml:space="preserve">法定代表人签字： </w:t>
      </w:r>
    </w:p>
    <w:p w:rsidR="00F96FA5" w:rsidRDefault="00F96FA5" w:rsidP="00F96FA5">
      <w:pPr>
        <w:snapToGrid w:val="0"/>
        <w:spacing w:line="420" w:lineRule="exact"/>
        <w:ind w:firstLineChars="405" w:firstLine="972"/>
        <w:rPr>
          <w:rFonts w:ascii="黑体" w:eastAsia="黑体" w:hAnsi="黑体"/>
          <w:sz w:val="24"/>
          <w:szCs w:val="24"/>
        </w:rPr>
      </w:pPr>
      <w:r>
        <w:rPr>
          <w:rFonts w:ascii="黑体" w:eastAsia="黑体" w:hAnsi="黑体" w:hint="eastAsia"/>
          <w:sz w:val="24"/>
          <w:szCs w:val="24"/>
        </w:rPr>
        <w:t xml:space="preserve">被委托受权人签字：               </w:t>
      </w:r>
    </w:p>
    <w:p w:rsidR="00F96FA5" w:rsidRDefault="00F96FA5" w:rsidP="00F96FA5">
      <w:pPr>
        <w:snapToGrid w:val="0"/>
        <w:spacing w:line="420" w:lineRule="exact"/>
        <w:ind w:firstLineChars="405" w:firstLine="972"/>
        <w:rPr>
          <w:rFonts w:ascii="黑体" w:eastAsia="黑体" w:hAnsi="黑体"/>
          <w:sz w:val="24"/>
          <w:szCs w:val="24"/>
        </w:rPr>
      </w:pPr>
      <w:r>
        <w:rPr>
          <w:rFonts w:ascii="黑体" w:eastAsia="黑体" w:hAnsi="黑体" w:hint="eastAsia"/>
          <w:sz w:val="24"/>
          <w:szCs w:val="24"/>
        </w:rPr>
        <w:t>被委托受权人身份证号：</w:t>
      </w:r>
    </w:p>
    <w:p w:rsidR="00F96FA5" w:rsidRDefault="00F96FA5" w:rsidP="00F96FA5">
      <w:pPr>
        <w:snapToGrid w:val="0"/>
        <w:spacing w:line="420" w:lineRule="exact"/>
        <w:ind w:firstLineChars="202" w:firstLine="485"/>
        <w:jc w:val="right"/>
        <w:rPr>
          <w:rFonts w:ascii="黑体" w:eastAsia="黑体" w:hAnsi="黑体" w:hint="eastAsia"/>
          <w:sz w:val="24"/>
          <w:szCs w:val="24"/>
        </w:rPr>
      </w:pPr>
      <w:r>
        <w:rPr>
          <w:rFonts w:ascii="黑体" w:eastAsia="黑体" w:hAnsi="黑体" w:hint="eastAsia"/>
          <w:sz w:val="24"/>
          <w:szCs w:val="24"/>
        </w:rPr>
        <w:t>报价人（盖章）</w:t>
      </w:r>
    </w:p>
    <w:p w:rsidR="00F96FA5" w:rsidRDefault="00F96FA5" w:rsidP="00F96FA5">
      <w:pPr>
        <w:snapToGrid w:val="0"/>
        <w:spacing w:line="420" w:lineRule="exact"/>
        <w:ind w:firstLineChars="202" w:firstLine="485"/>
        <w:jc w:val="right"/>
        <w:rPr>
          <w:rFonts w:ascii="黑体" w:eastAsia="黑体" w:hAnsi="黑体"/>
          <w:bCs/>
          <w:sz w:val="24"/>
          <w:szCs w:val="24"/>
        </w:rPr>
      </w:pPr>
      <w:r>
        <w:rPr>
          <w:rFonts w:ascii="黑体" w:eastAsia="黑体" w:hAnsi="黑体" w:hint="eastAsia"/>
          <w:bCs/>
          <w:sz w:val="24"/>
          <w:szCs w:val="24"/>
        </w:rPr>
        <w:t>年    月    日</w:t>
      </w:r>
    </w:p>
    <w:p w:rsidR="00F96FA5" w:rsidRDefault="00F96FA5" w:rsidP="00F96FA5">
      <w:pPr>
        <w:snapToGrid w:val="0"/>
        <w:spacing w:line="420" w:lineRule="exact"/>
        <w:ind w:firstLineChars="202" w:firstLine="485"/>
        <w:jc w:val="right"/>
        <w:rPr>
          <w:rFonts w:ascii="黑体" w:eastAsia="黑体" w:hAnsi="黑体" w:hint="eastAsia"/>
          <w:bCs/>
          <w:sz w:val="24"/>
          <w:szCs w:val="24"/>
        </w:rPr>
      </w:pPr>
    </w:p>
    <w:p w:rsidR="00F96FA5" w:rsidRDefault="00F96FA5" w:rsidP="00F96FA5">
      <w:pPr>
        <w:adjustRightInd w:val="0"/>
        <w:snapToGrid w:val="0"/>
        <w:spacing w:line="420" w:lineRule="exact"/>
        <w:ind w:left="1164" w:hangingChars="485" w:hanging="1164"/>
        <w:jc w:val="center"/>
        <w:rPr>
          <w:rFonts w:ascii="黑体" w:eastAsia="黑体" w:hAnsi="黑体"/>
          <w:sz w:val="24"/>
          <w:szCs w:val="24"/>
        </w:rPr>
      </w:pPr>
      <w:r>
        <w:rPr>
          <w:rFonts w:ascii="黑体" w:eastAsia="黑体" w:hAnsi="黑体" w:hint="eastAsia"/>
          <w:sz w:val="24"/>
          <w:szCs w:val="24"/>
        </w:rPr>
        <w:t>注：提供被委托受权人的身份证复印件盖公章，将身份证原件带至开标现场备查</w:t>
      </w:r>
    </w:p>
    <w:p w:rsidR="00F96FA5" w:rsidRDefault="00F96FA5" w:rsidP="00F96FA5">
      <w:pPr>
        <w:adjustRightInd w:val="0"/>
        <w:snapToGrid w:val="0"/>
        <w:spacing w:line="420" w:lineRule="exact"/>
        <w:ind w:left="1164" w:hangingChars="485" w:hanging="1164"/>
        <w:jc w:val="center"/>
        <w:rPr>
          <w:rFonts w:ascii="黑体" w:eastAsia="黑体" w:hAnsi="黑体" w:hint="eastAsia"/>
          <w:sz w:val="24"/>
          <w:szCs w:val="24"/>
        </w:rPr>
      </w:pPr>
    </w:p>
    <w:p w:rsidR="00F96FA5" w:rsidRDefault="00F96FA5" w:rsidP="00F96FA5">
      <w:pPr>
        <w:snapToGrid w:val="0"/>
        <w:spacing w:line="420" w:lineRule="exact"/>
        <w:jc w:val="center"/>
        <w:rPr>
          <w:rFonts w:ascii="黑体" w:eastAsia="黑体" w:hAnsi="黑体" w:hint="eastAsia"/>
          <w:bCs/>
          <w:sz w:val="24"/>
          <w:szCs w:val="24"/>
        </w:rPr>
      </w:pPr>
      <w:r>
        <w:rPr>
          <w:rFonts w:ascii="MS Gothic" w:eastAsia="黑体" w:hAnsi="MS Gothic" w:cs="MS Gothic" w:hint="eastAsia"/>
          <w:bCs/>
          <w:sz w:val="24"/>
          <w:szCs w:val="24"/>
        </w:rPr>
        <w:t>③</w:t>
      </w:r>
      <w:r>
        <w:rPr>
          <w:rFonts w:ascii="MS Gothic" w:eastAsia="黑体" w:hAnsi="MS Gothic" w:cs="MS Gothic" w:hint="eastAsia"/>
          <w:bCs/>
          <w:sz w:val="24"/>
          <w:szCs w:val="24"/>
        </w:rPr>
        <w:t xml:space="preserve"> </w:t>
      </w:r>
      <w:r>
        <w:rPr>
          <w:rFonts w:ascii="黑体" w:eastAsia="黑体" w:hAnsi="黑体" w:hint="eastAsia"/>
          <w:bCs/>
          <w:sz w:val="24"/>
          <w:szCs w:val="24"/>
        </w:rPr>
        <w:t>无重大违法记录声明</w:t>
      </w:r>
    </w:p>
    <w:p w:rsidR="00F96FA5" w:rsidRDefault="00F96FA5" w:rsidP="00F96FA5">
      <w:pPr>
        <w:snapToGrid w:val="0"/>
        <w:spacing w:line="420" w:lineRule="exact"/>
        <w:rPr>
          <w:rFonts w:ascii="黑体" w:eastAsia="黑体" w:hAnsi="黑体" w:hint="eastAsia"/>
          <w:bCs/>
          <w:sz w:val="24"/>
          <w:szCs w:val="24"/>
        </w:rPr>
      </w:pPr>
      <w:r>
        <w:rPr>
          <w:rFonts w:ascii="黑体" w:eastAsia="黑体" w:hAnsi="黑体" w:hint="eastAsia"/>
          <w:bCs/>
          <w:sz w:val="24"/>
          <w:szCs w:val="24"/>
        </w:rPr>
        <w:t>南通城建工程项目管理有限公司：</w:t>
      </w:r>
    </w:p>
    <w:p w:rsidR="00F96FA5" w:rsidRDefault="00F96FA5" w:rsidP="00F96FA5">
      <w:pPr>
        <w:spacing w:line="420" w:lineRule="exact"/>
        <w:rPr>
          <w:rFonts w:ascii="黑体" w:eastAsia="黑体" w:hAnsi="黑体" w:hint="eastAsia"/>
          <w:color w:val="000000"/>
          <w:sz w:val="24"/>
          <w:szCs w:val="24"/>
        </w:rPr>
      </w:pPr>
      <w:r>
        <w:rPr>
          <w:rFonts w:ascii="黑体" w:eastAsia="黑体" w:hAnsi="黑体" w:hint="eastAsia"/>
          <w:color w:val="000000"/>
          <w:sz w:val="24"/>
          <w:szCs w:val="24"/>
        </w:rPr>
        <w:t xml:space="preserve">    我单位</w:t>
      </w:r>
      <w:r>
        <w:rPr>
          <w:rFonts w:ascii="黑体" w:eastAsia="黑体" w:hAnsi="黑体" w:hint="eastAsia"/>
          <w:color w:val="000000"/>
          <w:sz w:val="24"/>
          <w:szCs w:val="24"/>
          <w:u w:val="single"/>
        </w:rPr>
        <w:t xml:space="preserve">                                       </w:t>
      </w:r>
      <w:r>
        <w:rPr>
          <w:rFonts w:ascii="黑体" w:eastAsia="黑体" w:hAnsi="黑体" w:hint="eastAsia"/>
          <w:color w:val="000000"/>
          <w:sz w:val="24"/>
          <w:szCs w:val="24"/>
        </w:rPr>
        <w:t>（供应商名称）郑重声明：</w:t>
      </w:r>
    </w:p>
    <w:p w:rsidR="00F96FA5" w:rsidRDefault="00F96FA5" w:rsidP="00F96FA5">
      <w:pPr>
        <w:spacing w:line="420" w:lineRule="exact"/>
        <w:rPr>
          <w:rFonts w:ascii="黑体" w:eastAsia="黑体" w:hAnsi="黑体" w:hint="eastAsia"/>
          <w:color w:val="000000"/>
          <w:sz w:val="24"/>
          <w:szCs w:val="24"/>
        </w:rPr>
      </w:pPr>
      <w:r>
        <w:rPr>
          <w:rFonts w:ascii="黑体" w:eastAsia="黑体" w:hAnsi="黑体" w:hint="eastAsia"/>
          <w:color w:val="000000"/>
          <w:sz w:val="24"/>
          <w:szCs w:val="24"/>
        </w:rPr>
        <w:t xml:space="preserve">    参加政府采购活动前3年内在经营活动中</w:t>
      </w:r>
      <w:r>
        <w:rPr>
          <w:rFonts w:ascii="黑体" w:eastAsia="黑体" w:hAnsi="黑体" w:hint="eastAsia"/>
          <w:color w:val="000000"/>
          <w:sz w:val="24"/>
          <w:szCs w:val="24"/>
          <w:u w:val="single"/>
        </w:rPr>
        <w:t xml:space="preserve">        </w:t>
      </w:r>
      <w:r>
        <w:rPr>
          <w:rFonts w:ascii="黑体" w:eastAsia="黑体" w:hAnsi="黑体" w:hint="eastAsia"/>
          <w:color w:val="000000"/>
          <w:sz w:val="24"/>
          <w:szCs w:val="24"/>
        </w:rPr>
        <w:t>（在下划线上如实填写：有或没有）重大违法记录。</w:t>
      </w:r>
    </w:p>
    <w:p w:rsidR="00F96FA5" w:rsidRDefault="00F96FA5" w:rsidP="00F96FA5">
      <w:pPr>
        <w:spacing w:line="420" w:lineRule="exact"/>
        <w:rPr>
          <w:rFonts w:ascii="黑体" w:eastAsia="黑体" w:hAnsi="黑体" w:hint="eastAsia"/>
          <w:color w:val="000000"/>
          <w:sz w:val="24"/>
          <w:szCs w:val="24"/>
        </w:rPr>
      </w:pPr>
      <w:r>
        <w:rPr>
          <w:rFonts w:ascii="黑体" w:eastAsia="黑体" w:hAnsi="黑体" w:hint="eastAsia"/>
          <w:color w:val="000000"/>
          <w:sz w:val="24"/>
          <w:szCs w:val="24"/>
        </w:rPr>
        <w:t xml:space="preserve">    （说明：政府采购法第二十二条第一款第五项所</w:t>
      </w:r>
      <w:proofErr w:type="gramStart"/>
      <w:r>
        <w:rPr>
          <w:rFonts w:ascii="黑体" w:eastAsia="黑体" w:hAnsi="黑体" w:hint="eastAsia"/>
          <w:color w:val="000000"/>
          <w:sz w:val="24"/>
          <w:szCs w:val="24"/>
        </w:rPr>
        <w:t>称重大</w:t>
      </w:r>
      <w:proofErr w:type="gramEnd"/>
      <w:r>
        <w:rPr>
          <w:rFonts w:ascii="黑体" w:eastAsia="黑体" w:hAnsi="黑体" w:hint="eastAsia"/>
          <w:color w:val="000000"/>
          <w:sz w:val="24"/>
          <w:szCs w:val="24"/>
        </w:rPr>
        <w:t>违法记录，是指供应商因违法经营受到刑事处罚或者责令停产停业、吊销许可证或者执照、较大数额罚款等行政处罚。）</w:t>
      </w:r>
    </w:p>
    <w:p w:rsidR="00F96FA5" w:rsidRDefault="00F96FA5" w:rsidP="00F96FA5">
      <w:pPr>
        <w:spacing w:line="420" w:lineRule="exact"/>
        <w:rPr>
          <w:rFonts w:ascii="黑体" w:eastAsia="黑体" w:hAnsi="黑体" w:hint="eastAsia"/>
          <w:color w:val="000000"/>
          <w:sz w:val="24"/>
          <w:szCs w:val="24"/>
        </w:rPr>
      </w:pPr>
      <w:r>
        <w:rPr>
          <w:rFonts w:ascii="黑体" w:eastAsia="黑体" w:hAnsi="黑体" w:hint="eastAsia"/>
          <w:color w:val="000000"/>
          <w:sz w:val="24"/>
          <w:szCs w:val="24"/>
        </w:rPr>
        <w:t xml:space="preserve">                                                        声明人：（公章）</w:t>
      </w:r>
    </w:p>
    <w:p w:rsidR="00F96FA5" w:rsidRDefault="00F96FA5" w:rsidP="00F96FA5">
      <w:pPr>
        <w:spacing w:line="420" w:lineRule="exact"/>
        <w:jc w:val="right"/>
        <w:rPr>
          <w:rFonts w:ascii="黑体" w:eastAsia="黑体" w:hAnsi="黑体"/>
          <w:color w:val="000000"/>
          <w:sz w:val="24"/>
          <w:szCs w:val="24"/>
        </w:rPr>
      </w:pPr>
      <w:r>
        <w:rPr>
          <w:rFonts w:ascii="黑体" w:eastAsia="黑体" w:hAnsi="黑体" w:hint="eastAsia"/>
          <w:sz w:val="24"/>
          <w:szCs w:val="24"/>
        </w:rPr>
        <w:t xml:space="preserve">                                                   </w:t>
      </w:r>
      <w:r>
        <w:rPr>
          <w:rFonts w:ascii="黑体" w:eastAsia="黑体" w:hAnsi="黑体" w:hint="eastAsia"/>
          <w:color w:val="000000"/>
          <w:sz w:val="24"/>
          <w:szCs w:val="24"/>
        </w:rPr>
        <w:t>年     月    日</w:t>
      </w:r>
    </w:p>
    <w:p w:rsidR="00F96FA5" w:rsidRDefault="00F96FA5" w:rsidP="00F96FA5">
      <w:pPr>
        <w:snapToGrid w:val="0"/>
        <w:spacing w:line="420" w:lineRule="exact"/>
        <w:jc w:val="center"/>
        <w:rPr>
          <w:rFonts w:ascii="黑体" w:eastAsia="黑体" w:hAnsi="黑体" w:hint="eastAsia"/>
          <w:sz w:val="24"/>
          <w:szCs w:val="24"/>
        </w:rPr>
      </w:pPr>
      <w:r>
        <w:rPr>
          <w:rFonts w:ascii="黑体" w:eastAsia="黑体" w:hAnsi="黑体" w:hint="eastAsia"/>
          <w:bCs/>
          <w:sz w:val="24"/>
          <w:szCs w:val="24"/>
        </w:rPr>
        <w:t>④ 关于资格文件的声明函</w:t>
      </w:r>
    </w:p>
    <w:p w:rsidR="00F96FA5" w:rsidRDefault="00F96FA5" w:rsidP="00F96FA5">
      <w:pPr>
        <w:snapToGrid w:val="0"/>
        <w:spacing w:line="420" w:lineRule="exact"/>
        <w:rPr>
          <w:rFonts w:ascii="黑体" w:eastAsia="黑体" w:hAnsi="黑体"/>
          <w:bCs/>
          <w:sz w:val="24"/>
          <w:szCs w:val="24"/>
        </w:rPr>
      </w:pPr>
      <w:r>
        <w:rPr>
          <w:rFonts w:ascii="黑体" w:eastAsia="黑体" w:hAnsi="黑体" w:hint="eastAsia"/>
          <w:bCs/>
          <w:sz w:val="24"/>
          <w:szCs w:val="24"/>
        </w:rPr>
        <w:t>南通城建工程项目管理有限公司：</w:t>
      </w:r>
    </w:p>
    <w:p w:rsidR="00F96FA5" w:rsidRDefault="00F96FA5" w:rsidP="00F96FA5">
      <w:pPr>
        <w:overflowPunct w:val="0"/>
        <w:adjustRightInd w:val="0"/>
        <w:spacing w:line="420" w:lineRule="exact"/>
        <w:ind w:firstLine="660"/>
        <w:jc w:val="left"/>
        <w:textAlignment w:val="baseline"/>
        <w:rPr>
          <w:rFonts w:ascii="黑体" w:eastAsia="黑体" w:hAnsi="黑体"/>
          <w:sz w:val="24"/>
          <w:szCs w:val="24"/>
        </w:rPr>
      </w:pPr>
      <w:r>
        <w:rPr>
          <w:rFonts w:ascii="黑体" w:eastAsia="黑体" w:hAnsi="黑体" w:hint="eastAsia"/>
          <w:sz w:val="24"/>
          <w:szCs w:val="24"/>
        </w:rPr>
        <w:t>本公司愿就由贵公司组织实施的编号为</w:t>
      </w:r>
      <w:r>
        <w:rPr>
          <w:rFonts w:ascii="黑体" w:eastAsia="黑体" w:hAnsi="黑体" w:hint="eastAsia"/>
          <w:sz w:val="24"/>
          <w:szCs w:val="24"/>
          <w:u w:val="single"/>
        </w:rPr>
        <w:t xml:space="preserve">                    </w:t>
      </w:r>
      <w:r>
        <w:rPr>
          <w:rFonts w:ascii="黑体" w:eastAsia="黑体" w:hAnsi="黑体" w:hint="eastAsia"/>
          <w:sz w:val="24"/>
          <w:szCs w:val="24"/>
        </w:rPr>
        <w:t>号的招标活动进行投标。本公司所提交的投标文件中所有关于投标资格的文件、证明和陈述均是真实的、准确的。若与真实情况不符，本公司愿意承担由此而产生的一切后果。</w:t>
      </w:r>
    </w:p>
    <w:p w:rsidR="00F96FA5" w:rsidRDefault="00F96FA5" w:rsidP="00F96FA5">
      <w:pPr>
        <w:overflowPunct w:val="0"/>
        <w:adjustRightInd w:val="0"/>
        <w:spacing w:line="420" w:lineRule="exact"/>
        <w:ind w:firstLine="660"/>
        <w:jc w:val="left"/>
        <w:textAlignment w:val="baseline"/>
        <w:rPr>
          <w:rFonts w:ascii="黑体" w:eastAsia="黑体" w:hAnsi="黑体" w:hint="eastAsia"/>
          <w:sz w:val="24"/>
          <w:szCs w:val="24"/>
        </w:rPr>
      </w:pPr>
    </w:p>
    <w:p w:rsidR="00F96FA5" w:rsidRDefault="00F96FA5" w:rsidP="00F96FA5">
      <w:pPr>
        <w:overflowPunct w:val="0"/>
        <w:adjustRightInd w:val="0"/>
        <w:spacing w:line="420" w:lineRule="exact"/>
        <w:ind w:firstLine="420"/>
        <w:jc w:val="right"/>
        <w:textAlignment w:val="baseline"/>
        <w:rPr>
          <w:rFonts w:ascii="黑体" w:eastAsia="黑体" w:hAnsi="黑体" w:hint="eastAsia"/>
          <w:sz w:val="24"/>
          <w:szCs w:val="24"/>
        </w:rPr>
      </w:pPr>
      <w:r>
        <w:rPr>
          <w:rFonts w:ascii="黑体" w:eastAsia="黑体" w:hAnsi="黑体" w:hint="eastAsia"/>
          <w:sz w:val="24"/>
          <w:szCs w:val="24"/>
        </w:rPr>
        <w:t>法定代表人或被委托受权人（签字或盖章）：</w:t>
      </w:r>
    </w:p>
    <w:p w:rsidR="00F96FA5" w:rsidRDefault="00F96FA5" w:rsidP="00F96FA5">
      <w:pPr>
        <w:overflowPunct w:val="0"/>
        <w:adjustRightInd w:val="0"/>
        <w:spacing w:line="420" w:lineRule="exact"/>
        <w:ind w:left="1700" w:firstLine="425"/>
        <w:jc w:val="left"/>
        <w:textAlignment w:val="baseline"/>
        <w:rPr>
          <w:rFonts w:ascii="黑体" w:eastAsia="黑体" w:hAnsi="黑体" w:hint="eastAsia"/>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（报价人）公章：</w:t>
      </w:r>
    </w:p>
    <w:p w:rsidR="00F96FA5" w:rsidRDefault="00F96FA5" w:rsidP="00F96FA5">
      <w:pPr>
        <w:overflowPunct w:val="0"/>
        <w:adjustRightInd w:val="0"/>
        <w:spacing w:line="420" w:lineRule="exact"/>
        <w:ind w:firstLine="420"/>
        <w:jc w:val="right"/>
        <w:textAlignment w:val="baseline"/>
        <w:rPr>
          <w:rFonts w:ascii="黑体" w:eastAsia="黑体" w:hAnsi="黑体"/>
          <w:sz w:val="24"/>
          <w:szCs w:val="24"/>
        </w:rPr>
      </w:pPr>
      <w:r>
        <w:rPr>
          <w:rFonts w:ascii="黑体" w:eastAsia="黑体" w:hAnsi="黑体" w:hint="eastAsia"/>
          <w:sz w:val="24"/>
          <w:szCs w:val="24"/>
        </w:rPr>
        <w:t>年</w:t>
      </w:r>
      <w:r>
        <w:rPr>
          <w:rFonts w:ascii="黑体" w:eastAsia="黑体" w:hAnsi="黑体" w:hint="eastAsia"/>
          <w:sz w:val="24"/>
          <w:szCs w:val="24"/>
        </w:rPr>
        <w:tab/>
        <w:t xml:space="preserve"> 月 </w:t>
      </w:r>
      <w:r>
        <w:rPr>
          <w:rFonts w:ascii="黑体" w:eastAsia="黑体" w:hAnsi="黑体" w:hint="eastAsia"/>
          <w:sz w:val="24"/>
          <w:szCs w:val="24"/>
        </w:rPr>
        <w:tab/>
      </w:r>
      <w:r>
        <w:rPr>
          <w:rFonts w:ascii="黑体" w:eastAsia="黑体" w:hAnsi="黑体"/>
          <w:sz w:val="24"/>
          <w:szCs w:val="24"/>
        </w:rPr>
        <w:t xml:space="preserve">  </w:t>
      </w:r>
      <w:r>
        <w:rPr>
          <w:rFonts w:ascii="黑体" w:eastAsia="黑体" w:hAnsi="黑体" w:hint="eastAsia"/>
          <w:sz w:val="24"/>
          <w:szCs w:val="24"/>
        </w:rPr>
        <w:t>日</w:t>
      </w:r>
    </w:p>
    <w:p w:rsidR="00F96FA5" w:rsidRDefault="00F96FA5" w:rsidP="00F96FA5">
      <w:pPr>
        <w:snapToGrid w:val="0"/>
        <w:spacing w:line="420" w:lineRule="exact"/>
        <w:jc w:val="center"/>
        <w:rPr>
          <w:rFonts w:ascii="黑体" w:eastAsia="黑体" w:hAnsi="黑体" w:hint="eastAsia"/>
          <w:bCs/>
          <w:sz w:val="24"/>
          <w:szCs w:val="24"/>
        </w:rPr>
      </w:pPr>
      <w:r>
        <w:rPr>
          <w:rFonts w:ascii="MS Gothic" w:eastAsia="黑体" w:hAnsi="MS Gothic" w:cs="MS Gothic" w:hint="eastAsia"/>
          <w:bCs/>
          <w:sz w:val="24"/>
          <w:szCs w:val="24"/>
        </w:rPr>
        <w:t>⑤</w:t>
      </w:r>
      <w:r>
        <w:rPr>
          <w:rFonts w:ascii="MS Gothic" w:eastAsia="黑体" w:hAnsi="MS Gothic" w:cs="MS Gothic" w:hint="eastAsia"/>
          <w:bCs/>
          <w:sz w:val="24"/>
          <w:szCs w:val="24"/>
        </w:rPr>
        <w:t xml:space="preserve"> </w:t>
      </w:r>
      <w:r>
        <w:rPr>
          <w:rFonts w:ascii="黑体" w:eastAsia="黑体" w:hAnsi="黑体" w:hint="eastAsia"/>
          <w:bCs/>
          <w:sz w:val="24"/>
          <w:szCs w:val="24"/>
        </w:rPr>
        <w:t>报价人一般情况表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543"/>
        <w:gridCol w:w="709"/>
        <w:gridCol w:w="4111"/>
      </w:tblGrid>
      <w:tr w:rsidR="00F96FA5" w:rsidTr="00994262">
        <w:trPr>
          <w:cantSplit/>
          <w:trHeight w:val="286"/>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1</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企业名称</w:t>
            </w:r>
            <w:r>
              <w:rPr>
                <w:rFonts w:ascii="黑体" w:eastAsia="黑体" w:hAnsi="黑体" w:hint="eastAsia"/>
                <w:sz w:val="24"/>
                <w:szCs w:val="24"/>
              </w:rPr>
              <w:t>：</w:t>
            </w:r>
          </w:p>
        </w:tc>
      </w:tr>
      <w:tr w:rsidR="00F96FA5" w:rsidTr="00994262">
        <w:trPr>
          <w:cantSplit/>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2</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总部地址</w:t>
            </w:r>
            <w:r>
              <w:rPr>
                <w:rFonts w:ascii="黑体" w:eastAsia="黑体" w:hAnsi="黑体" w:hint="eastAsia"/>
                <w:sz w:val="24"/>
                <w:szCs w:val="24"/>
              </w:rPr>
              <w:t>：</w:t>
            </w:r>
          </w:p>
        </w:tc>
      </w:tr>
      <w:tr w:rsidR="00F96FA5" w:rsidTr="00994262">
        <w:trPr>
          <w:cantSplit/>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3</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当地代表处地址</w:t>
            </w:r>
            <w:r>
              <w:rPr>
                <w:rFonts w:ascii="黑体" w:eastAsia="黑体" w:hAnsi="黑体" w:hint="eastAsia"/>
                <w:sz w:val="24"/>
                <w:szCs w:val="24"/>
              </w:rPr>
              <w:t>：</w:t>
            </w:r>
          </w:p>
        </w:tc>
      </w:tr>
      <w:tr w:rsidR="00F96FA5" w:rsidTr="00994262">
        <w:trPr>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4</w:t>
            </w:r>
          </w:p>
        </w:tc>
        <w:tc>
          <w:tcPr>
            <w:tcW w:w="3543" w:type="dxa"/>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电话</w:t>
            </w:r>
            <w:r>
              <w:rPr>
                <w:rFonts w:ascii="黑体" w:eastAsia="黑体" w:hAnsi="黑体" w:hint="eastAsia"/>
                <w:sz w:val="24"/>
                <w:szCs w:val="24"/>
              </w:rPr>
              <w:t>：</w:t>
            </w:r>
          </w:p>
        </w:tc>
        <w:tc>
          <w:tcPr>
            <w:tcW w:w="4820" w:type="dxa"/>
            <w:gridSpan w:val="2"/>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联系人</w:t>
            </w:r>
            <w:r>
              <w:rPr>
                <w:rFonts w:ascii="黑体" w:eastAsia="黑体" w:hAnsi="黑体" w:hint="eastAsia"/>
                <w:sz w:val="24"/>
                <w:szCs w:val="24"/>
              </w:rPr>
              <w:t>：</w:t>
            </w:r>
          </w:p>
        </w:tc>
      </w:tr>
      <w:tr w:rsidR="00F96FA5" w:rsidTr="00994262">
        <w:trPr>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5</w:t>
            </w:r>
          </w:p>
        </w:tc>
        <w:tc>
          <w:tcPr>
            <w:tcW w:w="3543" w:type="dxa"/>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传真</w:t>
            </w:r>
            <w:r>
              <w:rPr>
                <w:rFonts w:ascii="黑体" w:eastAsia="黑体" w:hAnsi="黑体" w:hint="eastAsia"/>
                <w:sz w:val="24"/>
                <w:szCs w:val="24"/>
              </w:rPr>
              <w:t>：</w:t>
            </w:r>
          </w:p>
        </w:tc>
        <w:tc>
          <w:tcPr>
            <w:tcW w:w="4820" w:type="dxa"/>
            <w:gridSpan w:val="2"/>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电子邮件</w:t>
            </w:r>
            <w:r>
              <w:rPr>
                <w:rFonts w:ascii="黑体" w:eastAsia="黑体" w:hAnsi="黑体" w:hint="eastAsia"/>
                <w:sz w:val="24"/>
                <w:szCs w:val="24"/>
              </w:rPr>
              <w:t>：</w:t>
            </w:r>
          </w:p>
        </w:tc>
      </w:tr>
      <w:tr w:rsidR="00F96FA5" w:rsidTr="00994262">
        <w:trPr>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6</w:t>
            </w:r>
          </w:p>
        </w:tc>
        <w:tc>
          <w:tcPr>
            <w:tcW w:w="3543" w:type="dxa"/>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注册地</w:t>
            </w:r>
            <w:r>
              <w:rPr>
                <w:rFonts w:ascii="黑体" w:eastAsia="黑体" w:hAnsi="黑体" w:hint="eastAsia"/>
                <w:sz w:val="24"/>
                <w:szCs w:val="24"/>
              </w:rPr>
              <w:t>：</w:t>
            </w:r>
          </w:p>
        </w:tc>
        <w:tc>
          <w:tcPr>
            <w:tcW w:w="4820" w:type="dxa"/>
            <w:gridSpan w:val="2"/>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注册年份</w:t>
            </w:r>
            <w:r>
              <w:rPr>
                <w:rFonts w:ascii="黑体" w:eastAsia="黑体" w:hAnsi="黑体" w:hint="eastAsia"/>
                <w:sz w:val="24"/>
                <w:szCs w:val="24"/>
              </w:rPr>
              <w:t>：</w:t>
            </w:r>
          </w:p>
        </w:tc>
      </w:tr>
      <w:tr w:rsidR="00F96FA5" w:rsidTr="00994262">
        <w:trPr>
          <w:cantSplit/>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7</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公司资质等级证书号（请附有关证书的复印件）</w:t>
            </w:r>
          </w:p>
        </w:tc>
      </w:tr>
      <w:tr w:rsidR="00F96FA5" w:rsidTr="00994262">
        <w:trPr>
          <w:cantSplit/>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8</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公司</w:t>
            </w:r>
            <w:r>
              <w:rPr>
                <w:rFonts w:ascii="黑体" w:eastAsia="黑体" w:hAnsi="黑体"/>
                <w:sz w:val="24"/>
                <w:szCs w:val="24"/>
                <w:u w:val="single"/>
              </w:rPr>
              <w:t xml:space="preserve">  （是否通过，何种）  </w:t>
            </w:r>
            <w:r>
              <w:rPr>
                <w:rFonts w:ascii="黑体" w:eastAsia="黑体" w:hAnsi="黑体"/>
                <w:sz w:val="24"/>
                <w:szCs w:val="24"/>
              </w:rPr>
              <w:t>质量保证体系认证（如通过请附相关证书复印件）</w:t>
            </w:r>
          </w:p>
        </w:tc>
      </w:tr>
      <w:tr w:rsidR="00F96FA5" w:rsidTr="00994262">
        <w:trPr>
          <w:cantSplit/>
          <w:trHeight w:val="378"/>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9</w:t>
            </w:r>
          </w:p>
        </w:tc>
        <w:tc>
          <w:tcPr>
            <w:tcW w:w="8363" w:type="dxa"/>
            <w:gridSpan w:val="3"/>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hint="eastAsia"/>
                <w:sz w:val="24"/>
                <w:szCs w:val="24"/>
              </w:rPr>
              <w:t>经</w:t>
            </w:r>
            <w:r>
              <w:rPr>
                <w:rFonts w:ascii="黑体" w:eastAsia="黑体" w:hAnsi="黑体"/>
                <w:sz w:val="24"/>
                <w:szCs w:val="24"/>
              </w:rPr>
              <w:t>营范围</w:t>
            </w:r>
            <w:r>
              <w:rPr>
                <w:rFonts w:ascii="黑体" w:eastAsia="黑体" w:hAnsi="黑体" w:hint="eastAsia"/>
                <w:sz w:val="24"/>
                <w:szCs w:val="24"/>
              </w:rPr>
              <w:t>：</w:t>
            </w:r>
          </w:p>
          <w:p w:rsidR="00F96FA5" w:rsidRPr="008870AB"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1.</w:t>
            </w:r>
            <w:r>
              <w:rPr>
                <w:rFonts w:ascii="黑体" w:eastAsia="黑体" w:hAnsi="黑体"/>
                <w:sz w:val="24"/>
                <w:szCs w:val="24"/>
                <w:u w:val="single"/>
              </w:rPr>
              <w:t xml:space="preserve">            </w:t>
            </w:r>
            <w:r>
              <w:rPr>
                <w:rFonts w:ascii="黑体" w:eastAsia="黑体" w:hAnsi="黑体" w:hint="eastAsia"/>
                <w:sz w:val="24"/>
                <w:szCs w:val="24"/>
                <w:u w:val="single"/>
              </w:rPr>
              <w:t>；</w:t>
            </w:r>
            <w:r>
              <w:rPr>
                <w:rFonts w:ascii="黑体" w:eastAsia="黑体" w:hAnsi="黑体"/>
                <w:sz w:val="24"/>
                <w:szCs w:val="24"/>
              </w:rPr>
              <w:t>2</w:t>
            </w:r>
            <w:r>
              <w:rPr>
                <w:rFonts w:ascii="黑体" w:eastAsia="黑体" w:hAnsi="黑体" w:hint="eastAsia"/>
                <w:sz w:val="24"/>
                <w:szCs w:val="24"/>
              </w:rPr>
              <w:t>.</w:t>
            </w:r>
            <w:r>
              <w:rPr>
                <w:rFonts w:ascii="黑体" w:eastAsia="黑体" w:hAnsi="黑体"/>
                <w:sz w:val="24"/>
                <w:szCs w:val="24"/>
                <w:u w:val="single"/>
              </w:rPr>
              <w:t xml:space="preserve">            </w:t>
            </w:r>
            <w:r>
              <w:rPr>
                <w:rFonts w:ascii="黑体" w:eastAsia="黑体" w:hAnsi="黑体" w:hint="eastAsia"/>
                <w:sz w:val="24"/>
                <w:szCs w:val="24"/>
                <w:u w:val="single"/>
              </w:rPr>
              <w:t>；</w:t>
            </w:r>
            <w:r>
              <w:rPr>
                <w:rFonts w:ascii="黑体" w:eastAsia="黑体" w:hAnsi="黑体"/>
                <w:sz w:val="24"/>
                <w:szCs w:val="24"/>
              </w:rPr>
              <w:t xml:space="preserve"> 3.………………………</w:t>
            </w:r>
            <w:r>
              <w:rPr>
                <w:rFonts w:ascii="黑体" w:eastAsia="黑体" w:hAnsi="黑体" w:hint="eastAsia"/>
                <w:sz w:val="24"/>
                <w:szCs w:val="24"/>
              </w:rPr>
              <w:t>；</w:t>
            </w:r>
          </w:p>
        </w:tc>
      </w:tr>
      <w:tr w:rsidR="00F96FA5" w:rsidTr="00994262">
        <w:trPr>
          <w:trHeight w:val="487"/>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10</w:t>
            </w:r>
          </w:p>
        </w:tc>
        <w:tc>
          <w:tcPr>
            <w:tcW w:w="4252" w:type="dxa"/>
            <w:gridSpan w:val="2"/>
            <w:vAlign w:val="center"/>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hint="eastAsia"/>
                <w:sz w:val="24"/>
                <w:szCs w:val="24"/>
              </w:rPr>
              <w:t>报价人从事本询价项目的</w:t>
            </w:r>
            <w:r>
              <w:rPr>
                <w:rFonts w:ascii="黑体" w:eastAsia="黑体" w:hAnsi="黑体"/>
                <w:sz w:val="24"/>
                <w:szCs w:val="24"/>
              </w:rPr>
              <w:t>年数</w:t>
            </w:r>
          </w:p>
        </w:tc>
        <w:tc>
          <w:tcPr>
            <w:tcW w:w="4111" w:type="dxa"/>
            <w:vAlign w:val="center"/>
          </w:tcPr>
          <w:p w:rsidR="00F96FA5" w:rsidRDefault="00F96FA5" w:rsidP="00994262">
            <w:pPr>
              <w:tabs>
                <w:tab w:val="left" w:pos="993"/>
              </w:tabs>
              <w:spacing w:line="420" w:lineRule="exact"/>
              <w:rPr>
                <w:rFonts w:ascii="黑体" w:eastAsia="黑体" w:hAnsi="黑体"/>
                <w:sz w:val="24"/>
                <w:szCs w:val="24"/>
              </w:rPr>
            </w:pPr>
          </w:p>
        </w:tc>
      </w:tr>
      <w:tr w:rsidR="00F96FA5" w:rsidTr="00994262">
        <w:trPr>
          <w:trHeight w:val="551"/>
          <w:jc w:val="center"/>
        </w:trPr>
        <w:tc>
          <w:tcPr>
            <w:tcW w:w="1101" w:type="dxa"/>
            <w:vAlign w:val="center"/>
          </w:tcPr>
          <w:p w:rsidR="00F96FA5" w:rsidRDefault="00F96FA5" w:rsidP="00994262">
            <w:pPr>
              <w:tabs>
                <w:tab w:val="left" w:pos="993"/>
              </w:tabs>
              <w:spacing w:line="420" w:lineRule="exact"/>
              <w:jc w:val="center"/>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1</w:t>
            </w:r>
          </w:p>
        </w:tc>
        <w:tc>
          <w:tcPr>
            <w:tcW w:w="8363" w:type="dxa"/>
            <w:gridSpan w:val="3"/>
            <w:vAlign w:val="center"/>
          </w:tcPr>
          <w:p w:rsidR="00F96FA5" w:rsidRDefault="00F96FA5" w:rsidP="00994262">
            <w:pPr>
              <w:tabs>
                <w:tab w:val="left" w:pos="993"/>
              </w:tabs>
              <w:spacing w:line="420" w:lineRule="exact"/>
              <w:rPr>
                <w:rFonts w:ascii="黑体" w:eastAsia="黑体" w:hAnsi="黑体"/>
                <w:sz w:val="24"/>
                <w:szCs w:val="24"/>
              </w:rPr>
            </w:pPr>
            <w:r>
              <w:rPr>
                <w:rFonts w:ascii="黑体" w:eastAsia="黑体" w:hAnsi="黑体"/>
                <w:sz w:val="24"/>
                <w:szCs w:val="24"/>
              </w:rPr>
              <w:t>其他需要说明的情况</w:t>
            </w:r>
            <w:r>
              <w:rPr>
                <w:rFonts w:ascii="黑体" w:eastAsia="黑体" w:hAnsi="黑体" w:hint="eastAsia"/>
                <w:sz w:val="24"/>
                <w:szCs w:val="24"/>
              </w:rPr>
              <w:t>，可自行添加</w:t>
            </w:r>
          </w:p>
        </w:tc>
      </w:tr>
    </w:tbl>
    <w:p w:rsidR="00F96FA5" w:rsidRDefault="00F96FA5" w:rsidP="00F96FA5">
      <w:pPr>
        <w:overflowPunct w:val="0"/>
        <w:adjustRightInd w:val="0"/>
        <w:spacing w:line="420" w:lineRule="exact"/>
        <w:jc w:val="left"/>
        <w:textAlignment w:val="baseline"/>
        <w:rPr>
          <w:rFonts w:ascii="黑体" w:eastAsia="黑体" w:hAnsi="黑体" w:hint="eastAsia"/>
          <w:sz w:val="24"/>
          <w:szCs w:val="24"/>
        </w:rPr>
      </w:pPr>
      <w:r>
        <w:rPr>
          <w:rFonts w:ascii="黑体" w:eastAsia="黑体" w:hAnsi="黑体" w:hint="eastAsia"/>
          <w:sz w:val="24"/>
          <w:szCs w:val="24"/>
        </w:rPr>
        <w:t xml:space="preserve">供应商：（盖章）             </w:t>
      </w:r>
    </w:p>
    <w:p w:rsidR="00F96FA5" w:rsidRDefault="00F96FA5" w:rsidP="00F96FA5">
      <w:pPr>
        <w:overflowPunct w:val="0"/>
        <w:adjustRightInd w:val="0"/>
        <w:spacing w:line="420" w:lineRule="exact"/>
        <w:jc w:val="left"/>
        <w:textAlignment w:val="baseline"/>
        <w:rPr>
          <w:rFonts w:ascii="黑体" w:eastAsia="黑体" w:hAnsi="黑体" w:hint="eastAsia"/>
          <w:sz w:val="24"/>
          <w:szCs w:val="24"/>
        </w:rPr>
      </w:pPr>
      <w:r>
        <w:rPr>
          <w:rFonts w:ascii="黑体" w:eastAsia="黑体" w:hAnsi="黑体" w:hint="eastAsia"/>
          <w:sz w:val="24"/>
          <w:szCs w:val="24"/>
        </w:rPr>
        <w:t>法定代表人或被委托受权人（签字）：</w:t>
      </w:r>
    </w:p>
    <w:p w:rsidR="00F96FA5" w:rsidRDefault="00F96FA5" w:rsidP="00F96FA5">
      <w:pPr>
        <w:overflowPunct w:val="0"/>
        <w:adjustRightInd w:val="0"/>
        <w:spacing w:line="420" w:lineRule="exact"/>
        <w:jc w:val="left"/>
        <w:textAlignment w:val="baseline"/>
        <w:rPr>
          <w:rFonts w:ascii="黑体" w:eastAsia="黑体" w:hAnsi="黑体"/>
          <w:sz w:val="24"/>
          <w:szCs w:val="24"/>
        </w:rPr>
      </w:pPr>
      <w:r>
        <w:rPr>
          <w:rFonts w:ascii="黑体" w:eastAsia="黑体" w:hAnsi="黑体" w:hint="eastAsia"/>
          <w:sz w:val="24"/>
          <w:szCs w:val="24"/>
        </w:rPr>
        <w:t>日期：</w:t>
      </w:r>
    </w:p>
    <w:p w:rsidR="00F96FA5" w:rsidRDefault="00F96FA5" w:rsidP="00F96FA5">
      <w:pPr>
        <w:overflowPunct w:val="0"/>
        <w:adjustRightInd w:val="0"/>
        <w:spacing w:line="420" w:lineRule="exact"/>
        <w:jc w:val="left"/>
        <w:textAlignment w:val="baseline"/>
        <w:rPr>
          <w:rFonts w:ascii="黑体" w:eastAsia="黑体" w:hAnsi="黑体" w:hint="eastAsia"/>
          <w:sz w:val="24"/>
          <w:szCs w:val="24"/>
        </w:rPr>
      </w:pPr>
    </w:p>
    <w:p w:rsidR="00F96FA5" w:rsidRDefault="00F96FA5" w:rsidP="00F96FA5">
      <w:pPr>
        <w:adjustRightInd w:val="0"/>
        <w:snapToGrid w:val="0"/>
        <w:spacing w:line="420" w:lineRule="exact"/>
        <w:ind w:left="1164" w:hangingChars="485" w:hanging="1164"/>
        <w:jc w:val="center"/>
        <w:rPr>
          <w:rFonts w:ascii="黑体" w:eastAsia="黑体" w:hAnsi="黑体"/>
          <w:sz w:val="24"/>
          <w:szCs w:val="24"/>
        </w:rPr>
      </w:pPr>
      <w:r>
        <w:rPr>
          <w:rFonts w:ascii="黑体" w:eastAsia="黑体" w:hAnsi="黑体" w:hint="eastAsia"/>
          <w:sz w:val="24"/>
          <w:szCs w:val="24"/>
        </w:rPr>
        <w:t>注：本表不是格式化表格，供应商可根据需要，自行添加删除。</w:t>
      </w:r>
    </w:p>
    <w:p w:rsidR="00F96FA5" w:rsidRDefault="00F96FA5" w:rsidP="00F96FA5">
      <w:pPr>
        <w:adjustRightInd w:val="0"/>
        <w:snapToGrid w:val="0"/>
        <w:spacing w:line="420" w:lineRule="exact"/>
        <w:ind w:firstLineChars="201" w:firstLine="482"/>
        <w:outlineLvl w:val="2"/>
        <w:rPr>
          <w:rFonts w:eastAsia="仿宋_GB2312" w:hint="eastAsia"/>
          <w:b/>
          <w:sz w:val="24"/>
          <w:szCs w:val="24"/>
        </w:rPr>
      </w:pPr>
      <w:r>
        <w:rPr>
          <w:rFonts w:ascii="黑体" w:eastAsia="黑体" w:hAnsi="黑体"/>
          <w:sz w:val="24"/>
          <w:szCs w:val="24"/>
        </w:rPr>
        <w:br w:type="page"/>
      </w:r>
      <w:r>
        <w:rPr>
          <w:rFonts w:eastAsia="仿宋_GB2312" w:hint="eastAsia"/>
          <w:b/>
          <w:sz w:val="24"/>
          <w:szCs w:val="24"/>
        </w:rPr>
        <w:lastRenderedPageBreak/>
        <w:t>B</w:t>
      </w:r>
      <w:r>
        <w:rPr>
          <w:rFonts w:eastAsia="仿宋_GB2312"/>
          <w:b/>
          <w:sz w:val="24"/>
          <w:szCs w:val="24"/>
        </w:rPr>
        <w:t>、</w:t>
      </w:r>
      <w:r>
        <w:rPr>
          <w:rFonts w:eastAsia="仿宋_GB2312" w:hint="eastAsia"/>
          <w:b/>
          <w:sz w:val="24"/>
          <w:szCs w:val="24"/>
        </w:rPr>
        <w:t>商务询价响应文件</w:t>
      </w:r>
      <w:r>
        <w:rPr>
          <w:rFonts w:eastAsia="仿宋_GB2312" w:hint="eastAsia"/>
          <w:sz w:val="24"/>
          <w:szCs w:val="24"/>
        </w:rPr>
        <w:t>（</w:t>
      </w:r>
      <w:r>
        <w:rPr>
          <w:rFonts w:ascii="黑体" w:eastAsia="黑体" w:hAnsi="黑体" w:hint="eastAsia"/>
          <w:sz w:val="24"/>
          <w:szCs w:val="24"/>
          <w:u w:val="thick" w:color="FF0000"/>
        </w:rPr>
        <w:t>一个密封包，内含：1份文件。</w:t>
      </w:r>
      <w:r>
        <w:rPr>
          <w:rFonts w:eastAsia="仿宋_GB2312" w:hint="eastAsia"/>
          <w:sz w:val="24"/>
          <w:szCs w:val="24"/>
        </w:rPr>
        <w:t>）</w:t>
      </w:r>
    </w:p>
    <w:p w:rsidR="00F96FA5" w:rsidRDefault="00F96FA5" w:rsidP="00F96FA5">
      <w:pPr>
        <w:snapToGrid w:val="0"/>
        <w:spacing w:line="420" w:lineRule="exact"/>
        <w:jc w:val="center"/>
        <w:outlineLvl w:val="3"/>
        <w:rPr>
          <w:rFonts w:eastAsia="仿宋_GB2312" w:hint="eastAsia"/>
          <w:b/>
          <w:sz w:val="24"/>
          <w:szCs w:val="24"/>
        </w:rPr>
      </w:pPr>
      <w:r>
        <w:rPr>
          <w:rFonts w:eastAsia="仿宋_GB2312"/>
          <w:b/>
          <w:sz w:val="24"/>
          <w:szCs w:val="24"/>
        </w:rPr>
        <w:t>1</w:t>
      </w:r>
      <w:r>
        <w:rPr>
          <w:rFonts w:eastAsia="仿宋_GB2312" w:hint="eastAsia"/>
          <w:b/>
          <w:sz w:val="24"/>
          <w:szCs w:val="24"/>
        </w:rPr>
        <w:t>、询价响应报价总表</w:t>
      </w:r>
    </w:p>
    <w:p w:rsidR="00F96FA5" w:rsidRDefault="00F96FA5" w:rsidP="00F96FA5">
      <w:pPr>
        <w:snapToGrid w:val="0"/>
        <w:spacing w:line="420" w:lineRule="exact"/>
        <w:ind w:left="1214" w:hangingChars="506" w:hanging="1214"/>
        <w:rPr>
          <w:rFonts w:eastAsia="仿宋_GB2312"/>
          <w:sz w:val="24"/>
          <w:szCs w:val="24"/>
        </w:rPr>
      </w:pPr>
      <w:r>
        <w:rPr>
          <w:rFonts w:eastAsia="仿宋_GB2312"/>
          <w:sz w:val="24"/>
          <w:szCs w:val="24"/>
        </w:rPr>
        <w:t>项目名称：</w:t>
      </w:r>
      <w:r>
        <w:rPr>
          <w:rFonts w:eastAsia="仿宋_GB2312" w:hint="eastAsia"/>
          <w:sz w:val="24"/>
          <w:szCs w:val="24"/>
        </w:rPr>
        <w:t>南通开发区实验小学教育集团食堂调料、大米、食用油采购项目</w:t>
      </w:r>
    </w:p>
    <w:p w:rsidR="00F96FA5" w:rsidRDefault="00F96FA5" w:rsidP="00F96FA5">
      <w:pPr>
        <w:snapToGrid w:val="0"/>
        <w:spacing w:line="420" w:lineRule="exact"/>
        <w:ind w:left="1214" w:hangingChars="506" w:hanging="1214"/>
        <w:rPr>
          <w:rFonts w:eastAsia="仿宋_GB2312" w:hint="eastAsia"/>
          <w:sz w:val="24"/>
          <w:szCs w:val="24"/>
        </w:rPr>
      </w:pPr>
      <w:r>
        <w:rPr>
          <w:rFonts w:ascii="仿宋_GB2312" w:eastAsia="仿宋_GB2312" w:hAnsi="宋体" w:hint="eastAsia"/>
          <w:sz w:val="24"/>
          <w:szCs w:val="24"/>
        </w:rPr>
        <w:t>项目编号：</w:t>
      </w:r>
      <w:r>
        <w:rPr>
          <w:rFonts w:eastAsia="仿宋_GB2312" w:hint="eastAsia"/>
          <w:sz w:val="24"/>
          <w:szCs w:val="24"/>
        </w:rPr>
        <w:t>NTCJZB20190122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5953"/>
      </w:tblGrid>
      <w:tr w:rsidR="00F96FA5" w:rsidTr="00994262">
        <w:trPr>
          <w:trHeight w:val="435"/>
          <w:tblHeader/>
        </w:trPr>
        <w:tc>
          <w:tcPr>
            <w:tcW w:w="3686" w:type="dxa"/>
            <w:vAlign w:val="center"/>
          </w:tcPr>
          <w:p w:rsidR="00F96FA5" w:rsidRDefault="00F96FA5" w:rsidP="00994262">
            <w:pPr>
              <w:snapToGrid w:val="0"/>
              <w:spacing w:line="420" w:lineRule="exact"/>
              <w:ind w:left="1133" w:hangingChars="472" w:hanging="1133"/>
              <w:jc w:val="center"/>
              <w:rPr>
                <w:rFonts w:ascii="黑体" w:eastAsia="黑体" w:hAnsi="黑体" w:hint="eastAsia"/>
                <w:sz w:val="24"/>
                <w:szCs w:val="24"/>
              </w:rPr>
            </w:pPr>
            <w:r>
              <w:rPr>
                <w:rFonts w:ascii="黑体" w:eastAsia="黑体" w:hAnsi="黑体" w:hint="eastAsia"/>
                <w:sz w:val="24"/>
                <w:szCs w:val="24"/>
              </w:rPr>
              <w:t>项目名称</w:t>
            </w:r>
          </w:p>
        </w:tc>
        <w:tc>
          <w:tcPr>
            <w:tcW w:w="5953" w:type="dxa"/>
            <w:vAlign w:val="center"/>
          </w:tcPr>
          <w:p w:rsidR="00F96FA5" w:rsidRDefault="00F96FA5" w:rsidP="00994262">
            <w:pPr>
              <w:snapToGrid w:val="0"/>
              <w:spacing w:line="420" w:lineRule="exact"/>
              <w:ind w:left="1133" w:hangingChars="472" w:hanging="1133"/>
              <w:jc w:val="center"/>
              <w:rPr>
                <w:rFonts w:ascii="黑体" w:eastAsia="黑体" w:hAnsi="黑体" w:hint="eastAsia"/>
                <w:sz w:val="24"/>
                <w:szCs w:val="24"/>
              </w:rPr>
            </w:pPr>
            <w:r>
              <w:rPr>
                <w:rFonts w:ascii="黑体" w:eastAsia="黑体" w:hAnsi="黑体" w:hint="eastAsia"/>
                <w:sz w:val="24"/>
                <w:szCs w:val="24"/>
              </w:rPr>
              <w:t>投标报价（</w:t>
            </w:r>
            <w:proofErr w:type="gramStart"/>
            <w:r>
              <w:rPr>
                <w:rFonts w:ascii="黑体" w:eastAsia="黑体" w:hAnsi="黑体" w:hint="eastAsia"/>
                <w:sz w:val="24"/>
                <w:szCs w:val="24"/>
              </w:rPr>
              <w:t>下浮率</w:t>
            </w:r>
            <w:proofErr w:type="gramEnd"/>
            <w:r>
              <w:rPr>
                <w:rFonts w:ascii="黑体" w:eastAsia="黑体" w:hAnsi="黑体" w:hint="eastAsia"/>
                <w:sz w:val="24"/>
                <w:szCs w:val="24"/>
              </w:rPr>
              <w:t>%）（保留小数点后两位）</w:t>
            </w:r>
          </w:p>
        </w:tc>
      </w:tr>
      <w:tr w:rsidR="00F96FA5" w:rsidTr="00994262">
        <w:trPr>
          <w:trHeight w:val="840"/>
        </w:trPr>
        <w:tc>
          <w:tcPr>
            <w:tcW w:w="3686" w:type="dxa"/>
            <w:vAlign w:val="center"/>
          </w:tcPr>
          <w:p w:rsidR="00F96FA5" w:rsidRDefault="00F96FA5" w:rsidP="00F96FA5">
            <w:pPr>
              <w:snapToGrid w:val="0"/>
              <w:spacing w:line="420" w:lineRule="exact"/>
              <w:ind w:left="2"/>
              <w:jc w:val="center"/>
              <w:rPr>
                <w:rFonts w:ascii="黑体" w:eastAsia="黑体" w:hAnsi="黑体" w:hint="eastAsia"/>
                <w:sz w:val="24"/>
                <w:szCs w:val="24"/>
              </w:rPr>
            </w:pPr>
            <w:r>
              <w:rPr>
                <w:rFonts w:eastAsia="仿宋_GB2312" w:hint="eastAsia"/>
                <w:sz w:val="24"/>
                <w:szCs w:val="24"/>
              </w:rPr>
              <w:t>项目</w:t>
            </w:r>
            <w:proofErr w:type="gramStart"/>
            <w:r>
              <w:rPr>
                <w:rFonts w:eastAsia="仿宋_GB2312" w:hint="eastAsia"/>
                <w:sz w:val="24"/>
                <w:szCs w:val="24"/>
              </w:rPr>
              <w:t>一</w:t>
            </w:r>
            <w:proofErr w:type="gramEnd"/>
            <w:r>
              <w:rPr>
                <w:rFonts w:eastAsia="仿宋_GB2312" w:hint="eastAsia"/>
                <w:sz w:val="24"/>
                <w:szCs w:val="24"/>
              </w:rPr>
              <w:t>：食用油</w:t>
            </w:r>
          </w:p>
        </w:tc>
        <w:tc>
          <w:tcPr>
            <w:tcW w:w="5953" w:type="dxa"/>
            <w:vAlign w:val="center"/>
          </w:tcPr>
          <w:p w:rsidR="00F96FA5" w:rsidRDefault="00F96FA5" w:rsidP="00994262">
            <w:pPr>
              <w:snapToGrid w:val="0"/>
              <w:spacing w:line="420" w:lineRule="exact"/>
              <w:ind w:left="1133" w:hangingChars="472" w:hanging="1133"/>
              <w:rPr>
                <w:rFonts w:ascii="仿宋_GB2312" w:eastAsia="仿宋_GB2312" w:hAnsi="宋体"/>
                <w:sz w:val="24"/>
                <w:szCs w:val="24"/>
              </w:rPr>
            </w:pPr>
            <w:r>
              <w:rPr>
                <w:rFonts w:ascii="仿宋_GB2312" w:eastAsia="仿宋_GB2312" w:hAnsi="宋体" w:hint="eastAsia"/>
                <w:sz w:val="24"/>
                <w:szCs w:val="24"/>
              </w:rPr>
              <w:t>报价大写：</w:t>
            </w:r>
            <w:r>
              <w:rPr>
                <w:rFonts w:ascii="仿宋_GB2312" w:eastAsia="仿宋_GB2312" w:hAnsi="宋体"/>
                <w:sz w:val="24"/>
                <w:szCs w:val="24"/>
                <w:u w:val="single"/>
              </w:rPr>
              <w:t xml:space="preserve">                                   </w:t>
            </w:r>
          </w:p>
          <w:p w:rsidR="00F96FA5" w:rsidRDefault="00F96FA5" w:rsidP="00994262">
            <w:pPr>
              <w:snapToGrid w:val="0"/>
              <w:spacing w:line="420" w:lineRule="exact"/>
              <w:ind w:left="1133" w:hangingChars="472" w:hanging="1133"/>
              <w:rPr>
                <w:rFonts w:ascii="仿宋_GB2312" w:eastAsia="仿宋_GB2312" w:hAnsi="宋体" w:hint="eastAsia"/>
                <w:sz w:val="24"/>
                <w:szCs w:val="24"/>
              </w:rPr>
            </w:pPr>
            <w:r>
              <w:rPr>
                <w:rFonts w:ascii="仿宋_GB2312" w:eastAsia="仿宋_GB2312" w:hAnsi="宋体" w:hint="eastAsia"/>
                <w:sz w:val="24"/>
                <w:szCs w:val="24"/>
              </w:rPr>
              <w:t>报价小写：</w:t>
            </w:r>
            <w:r>
              <w:rPr>
                <w:rFonts w:ascii="仿宋_GB2312" w:eastAsia="仿宋_GB2312" w:hAnsi="宋体"/>
                <w:sz w:val="24"/>
                <w:szCs w:val="24"/>
                <w:u w:val="single"/>
              </w:rPr>
              <w:t xml:space="preserve">                                   </w:t>
            </w:r>
          </w:p>
        </w:tc>
      </w:tr>
      <w:tr w:rsidR="00F96FA5" w:rsidTr="00994262">
        <w:trPr>
          <w:trHeight w:val="421"/>
        </w:trPr>
        <w:tc>
          <w:tcPr>
            <w:tcW w:w="3686" w:type="dxa"/>
            <w:vAlign w:val="center"/>
          </w:tcPr>
          <w:p w:rsidR="00F96FA5" w:rsidRDefault="00F96FA5" w:rsidP="00994262">
            <w:pPr>
              <w:snapToGrid w:val="0"/>
              <w:spacing w:line="420" w:lineRule="exact"/>
              <w:ind w:left="2"/>
              <w:jc w:val="center"/>
              <w:rPr>
                <w:rFonts w:ascii="黑体" w:eastAsia="黑体" w:hAnsi="黑体" w:hint="eastAsia"/>
                <w:sz w:val="24"/>
                <w:szCs w:val="24"/>
              </w:rPr>
            </w:pPr>
            <w:r>
              <w:rPr>
                <w:rFonts w:ascii="黑体" w:eastAsia="黑体" w:hAnsi="黑体" w:hint="eastAsia"/>
                <w:sz w:val="24"/>
                <w:szCs w:val="24"/>
              </w:rPr>
              <w:t>商务付款条件</w:t>
            </w:r>
          </w:p>
        </w:tc>
        <w:tc>
          <w:tcPr>
            <w:tcW w:w="5953" w:type="dxa"/>
            <w:vAlign w:val="center"/>
          </w:tcPr>
          <w:p w:rsidR="00F96FA5" w:rsidRDefault="00F96FA5" w:rsidP="00994262">
            <w:pPr>
              <w:snapToGrid w:val="0"/>
              <w:spacing w:line="420" w:lineRule="exact"/>
              <w:ind w:left="1133" w:hangingChars="472" w:hanging="1133"/>
              <w:rPr>
                <w:rFonts w:ascii="黑体" w:eastAsia="黑体" w:hAnsi="黑体" w:hint="eastAsia"/>
                <w:sz w:val="24"/>
                <w:szCs w:val="24"/>
              </w:rPr>
            </w:pPr>
            <w:r>
              <w:rPr>
                <w:rFonts w:ascii="黑体" w:eastAsia="黑体" w:hAnsi="黑体" w:hint="eastAsia"/>
                <w:sz w:val="24"/>
                <w:szCs w:val="24"/>
              </w:rPr>
              <w:t>完全接受并响应本项目询价文件的要求。</w:t>
            </w:r>
          </w:p>
        </w:tc>
      </w:tr>
    </w:tbl>
    <w:p w:rsidR="00F96FA5" w:rsidRDefault="00F96FA5" w:rsidP="00F96FA5">
      <w:pPr>
        <w:kinsoku w:val="0"/>
        <w:topLinePunct/>
        <w:snapToGrid w:val="0"/>
        <w:spacing w:line="420" w:lineRule="exact"/>
        <w:rPr>
          <w:rFonts w:ascii="仿宋_GB2312" w:eastAsia="仿宋_GB2312" w:hAnsi="宋体" w:hint="eastAsia"/>
          <w:sz w:val="24"/>
          <w:szCs w:val="24"/>
        </w:rPr>
      </w:pPr>
      <w:r>
        <w:rPr>
          <w:rFonts w:ascii="仿宋_GB2312" w:eastAsia="仿宋_GB2312" w:hAnsi="宋体" w:hint="eastAsia"/>
          <w:sz w:val="24"/>
          <w:szCs w:val="24"/>
        </w:rPr>
        <w:t xml:space="preserve">报价人：（盖章）             </w:t>
      </w:r>
    </w:p>
    <w:p w:rsidR="00F96FA5" w:rsidRDefault="00F96FA5" w:rsidP="00F96FA5">
      <w:pPr>
        <w:kinsoku w:val="0"/>
        <w:topLinePunct/>
        <w:snapToGrid w:val="0"/>
        <w:spacing w:line="420" w:lineRule="exact"/>
        <w:rPr>
          <w:rFonts w:ascii="仿宋_GB2312" w:eastAsia="仿宋_GB2312" w:hAnsi="宋体" w:hint="eastAsia"/>
          <w:sz w:val="24"/>
          <w:szCs w:val="24"/>
        </w:rPr>
      </w:pPr>
      <w:r>
        <w:rPr>
          <w:rFonts w:ascii="仿宋_GB2312" w:eastAsia="仿宋_GB2312" w:hAnsi="宋体" w:hint="eastAsia"/>
          <w:sz w:val="24"/>
          <w:szCs w:val="24"/>
        </w:rPr>
        <w:t>法定代表人或被委托受权人（签字）：</w:t>
      </w:r>
    </w:p>
    <w:p w:rsidR="00F96FA5" w:rsidRDefault="00F96FA5" w:rsidP="00F96FA5">
      <w:pPr>
        <w:kinsoku w:val="0"/>
        <w:topLinePunct/>
        <w:snapToGrid w:val="0"/>
        <w:spacing w:line="420" w:lineRule="exact"/>
        <w:rPr>
          <w:rFonts w:ascii="仿宋_GB2312" w:eastAsia="仿宋_GB2312" w:hAnsi="宋体"/>
          <w:sz w:val="24"/>
          <w:szCs w:val="24"/>
        </w:rPr>
      </w:pPr>
      <w:r>
        <w:rPr>
          <w:rFonts w:ascii="仿宋_GB2312" w:eastAsia="仿宋_GB2312" w:hAnsi="宋体" w:hint="eastAsia"/>
          <w:sz w:val="24"/>
          <w:szCs w:val="24"/>
        </w:rPr>
        <w:t>日期：</w:t>
      </w:r>
    </w:p>
    <w:p w:rsidR="00F96FA5" w:rsidRDefault="00F96FA5" w:rsidP="00F96FA5">
      <w:pPr>
        <w:snapToGrid w:val="0"/>
        <w:spacing w:line="420" w:lineRule="exact"/>
        <w:ind w:firstLineChars="206" w:firstLine="496"/>
        <w:rPr>
          <w:rFonts w:ascii="黑体" w:eastAsia="黑体" w:hAnsi="黑体"/>
          <w:sz w:val="24"/>
          <w:szCs w:val="24"/>
        </w:rPr>
      </w:pPr>
      <w:r>
        <w:rPr>
          <w:rFonts w:ascii="黑体" w:eastAsia="黑体" w:hAnsi="黑体" w:hint="eastAsia"/>
          <w:b/>
          <w:sz w:val="24"/>
          <w:szCs w:val="24"/>
        </w:rPr>
        <w:t>注：</w:t>
      </w:r>
      <w:r>
        <w:rPr>
          <w:rFonts w:ascii="黑体" w:eastAsia="黑体" w:hAnsi="黑体" w:hint="eastAsia"/>
          <w:sz w:val="24"/>
          <w:szCs w:val="24"/>
        </w:rPr>
        <w:t>（1）</w:t>
      </w:r>
      <w:r>
        <w:rPr>
          <w:rFonts w:ascii="黑体" w:eastAsia="黑体" w:hAnsi="黑体"/>
          <w:sz w:val="24"/>
          <w:szCs w:val="24"/>
        </w:rPr>
        <w:t>本表式，</w:t>
      </w:r>
      <w:r>
        <w:rPr>
          <w:rFonts w:ascii="黑体" w:eastAsia="黑体" w:hAnsi="黑体" w:hint="eastAsia"/>
          <w:sz w:val="24"/>
          <w:szCs w:val="24"/>
        </w:rPr>
        <w:t>不得自行改动。（2）本次询价采购活动项目的响应报价为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rsidR="00D134B7" w:rsidRPr="00F96FA5" w:rsidRDefault="00D134B7" w:rsidP="00F96FA5"/>
    <w:sectPr w:rsidR="00D134B7" w:rsidRPr="00F96FA5" w:rsidSect="00D134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D2" w:rsidRDefault="00FB08D2" w:rsidP="00F96FA5">
      <w:r>
        <w:separator/>
      </w:r>
    </w:p>
  </w:endnote>
  <w:endnote w:type="continuationSeparator" w:id="0">
    <w:p w:rsidR="00FB08D2" w:rsidRDefault="00FB08D2" w:rsidP="00F96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D2" w:rsidRDefault="00FB08D2" w:rsidP="00F96FA5">
      <w:r>
        <w:separator/>
      </w:r>
    </w:p>
  </w:footnote>
  <w:footnote w:type="continuationSeparator" w:id="0">
    <w:p w:rsidR="00FB08D2" w:rsidRDefault="00FB08D2" w:rsidP="00F96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FA5"/>
    <w:rsid w:val="00D134B7"/>
    <w:rsid w:val="00F96FA5"/>
    <w:rsid w:val="00FB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A5"/>
    <w:pPr>
      <w:widowControl w:val="0"/>
      <w:jc w:val="both"/>
    </w:pPr>
    <w:rPr>
      <w:rFonts w:ascii="Times New Roman" w:eastAsia="楷体_GB2312"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6F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6FA5"/>
    <w:rPr>
      <w:sz w:val="18"/>
      <w:szCs w:val="18"/>
    </w:rPr>
  </w:style>
  <w:style w:type="paragraph" w:styleId="a4">
    <w:name w:val="footer"/>
    <w:basedOn w:val="a"/>
    <w:link w:val="Char0"/>
    <w:uiPriority w:val="99"/>
    <w:semiHidden/>
    <w:unhideWhenUsed/>
    <w:rsid w:val="00F96F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6F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ongchuan.gov.cn/&#8221;&#36890;&#30693;&#20844;&#21578;&#26639;&#19978;&#21457;&#24067;&#20043;&#26085;&#36215;&#35745;&#30340;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2019-02-08T04:07:00Z</dcterms:created>
  <dcterms:modified xsi:type="dcterms:W3CDTF">2019-02-08T04:20:00Z</dcterms:modified>
</cp:coreProperties>
</file>